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8E" w:rsidRDefault="006E7AB9" w:rsidP="006E7AB9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bookmarkStart w:id="0" w:name="_GoBack"/>
      <w:r>
        <w:rPr>
          <w:rFonts w:ascii="Times New Roman" w:eastAsia="DejaVu Sans" w:hAnsi="Times New Roman"/>
          <w:b/>
          <w:bCs/>
          <w:noProof/>
          <w:kern w:val="2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42CC637" wp14:editId="74BD2762">
            <wp:simplePos x="0" y="0"/>
            <wp:positionH relativeFrom="column">
              <wp:posOffset>1832610</wp:posOffset>
            </wp:positionH>
            <wp:positionV relativeFrom="paragraph">
              <wp:posOffset>-490855</wp:posOffset>
            </wp:positionV>
            <wp:extent cx="5715000" cy="8253095"/>
            <wp:effectExtent l="1276350" t="0" r="1257300" b="0"/>
            <wp:wrapThrough wrapText="bothSides">
              <wp:wrapPolygon edited="0">
                <wp:start x="21572" y="-19"/>
                <wp:lineTo x="44" y="-19"/>
                <wp:lineTo x="44" y="21569"/>
                <wp:lineTo x="21572" y="21569"/>
                <wp:lineTo x="21572" y="-19"/>
              </wp:wrapPolygon>
            </wp:wrapThrough>
            <wp:docPr id="1" name="Рисунок 1" descr="C:\Users\User\Desktop\Марина\документация ежегодная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рина\документация ежегодная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15000" cy="825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E2668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</w:t>
      </w:r>
      <w:r w:rsidR="00F5118E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F780C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</w:t>
      </w:r>
    </w:p>
    <w:p w:rsidR="006E7AB9" w:rsidRDefault="006E7AB9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E7AB9" w:rsidRDefault="006E7AB9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E7AB9" w:rsidRDefault="006E7AB9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E7AB9" w:rsidRDefault="006E7AB9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E7AB9" w:rsidRDefault="006E7AB9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6E7AB9" w:rsidRDefault="006E7AB9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5118E" w:rsidRPr="00F5118E" w:rsidRDefault="00F5118E" w:rsidP="00F511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W w:w="165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709"/>
        <w:gridCol w:w="425"/>
        <w:gridCol w:w="142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141"/>
        <w:gridCol w:w="567"/>
        <w:gridCol w:w="142"/>
        <w:gridCol w:w="709"/>
        <w:gridCol w:w="236"/>
      </w:tblGrid>
      <w:tr w:rsidR="00073839" w:rsidTr="0083584F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6E7AB9">
            <w:pP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3083A" w:rsidTr="0083584F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Default="0083083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E95E36" w:rsidRDefault="0083083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kern w:val="2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0F6B1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Pr="006E67DA" w:rsidRDefault="0083083A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Pr="006E67DA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Pr="006E67DA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Pr="006E67DA" w:rsidRDefault="0083083A" w:rsidP="0083083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Pr="006E67DA" w:rsidRDefault="0083083A" w:rsidP="0083584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Pr="006E67DA" w:rsidRDefault="0083083A" w:rsidP="0083584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073839" w:rsidTr="0083584F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kern w:val="2"/>
                <w:lang w:eastAsia="hi-IN" w:bidi="hi-IN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7/10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A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28/</w:t>
            </w:r>
          </w:p>
          <w:p w:rsidR="00073839" w:rsidRPr="006E67DA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336/360</w:t>
            </w:r>
          </w:p>
        </w:tc>
      </w:tr>
      <w:tr w:rsidR="00073839" w:rsidTr="0083584F">
        <w:trPr>
          <w:gridAfter w:val="1"/>
          <w:wAfter w:w="236" w:type="dxa"/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25794E" w:rsidRDefault="0083083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25794E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D54B80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D54B80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D54B80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D54B80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584F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Региональный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B20D42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B20D42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B20D42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584F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>Обучение татарскому  языку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1раза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 раза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584F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 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Образовательная деятельность в ходе режимных моментов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Утренняя гимнастика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997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997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997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997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83083A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ежедневна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C47E1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Гигиенические процедуры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 w:rsidP="00D83A4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Cs/>
                <w:kern w:val="2"/>
                <w:highlight w:val="yellow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Cs/>
                <w:kern w:val="2"/>
                <w:lang w:eastAsia="hi-IN" w:bidi="hi-IN"/>
              </w:rPr>
              <w:t>Создание языковой среды для обучения татарскому (русскому) языку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9975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 раза в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1раз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Ситуативные беседы при проведении режимных моментов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B20D4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Default="00073839" w:rsidP="00F511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 w:rsidP="0099752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Дежурства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99752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99752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99752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Прогулки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073839" w:rsidTr="0083083A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73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73839" w:rsidRDefault="00073839" w:rsidP="003A7216">
            <w:pPr>
              <w:jc w:val="center"/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Самостоятельная деятельность детей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3839" w:rsidRDefault="00073839" w:rsidP="003A7216"/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073839" w:rsidTr="0083083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Default="0007383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E95E36" w:rsidRDefault="0007383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</w:pPr>
            <w:r w:rsidRPr="00E95E36">
              <w:rPr>
                <w:rFonts w:ascii="Times New Roman" w:eastAsia="DejaVu Sans" w:hAnsi="Times New Roman"/>
                <w:b/>
                <w:bCs/>
                <w:kern w:val="2"/>
                <w:lang w:eastAsia="hi-IN" w:bidi="hi-IN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8358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C47E1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9" w:rsidRPr="006E67DA" w:rsidRDefault="00073839" w:rsidP="003A721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</w:tbl>
    <w:p w:rsidR="00F5118E" w:rsidRPr="00794CA1" w:rsidRDefault="00F5118E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="00030CC7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202</w:t>
      </w:r>
      <w:r w:rsidR="0083584F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4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</w:t>
      </w:r>
      <w:r w:rsidR="00030CC7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2</w:t>
      </w:r>
      <w:r w:rsidR="0083584F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5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5F780C" w:rsidRPr="003F34E1" w:rsidRDefault="005F780C" w:rsidP="005D220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 xml:space="preserve"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 в учебном году в муниципальном бюджетном дошкольном образовательном учреждении </w:t>
      </w:r>
      <w:r w:rsidR="00030CC7">
        <w:rPr>
          <w:color w:val="111111"/>
        </w:rPr>
        <w:t>«Д</w:t>
      </w:r>
      <w:r w:rsidRPr="003F34E1">
        <w:rPr>
          <w:color w:val="111111"/>
        </w:rPr>
        <w:t>етский сад </w:t>
      </w:r>
      <w:r w:rsidR="00030CC7">
        <w:rPr>
          <w:color w:val="111111"/>
        </w:rPr>
        <w:t>комбинированного вида «Родничок»»</w:t>
      </w:r>
      <w:r w:rsidRPr="003F34E1">
        <w:rPr>
          <w:color w:val="111111"/>
        </w:rPr>
        <w:t xml:space="preserve"> (далее - МБДОУ) составлен в соответствии с Лицензией на осуществление образовательной деятельности по образовательной программе дошкольного</w:t>
      </w:r>
      <w:r w:rsidR="00030CC7">
        <w:rPr>
          <w:color w:val="111111"/>
        </w:rPr>
        <w:t xml:space="preserve"> учреждения</w:t>
      </w:r>
      <w:r w:rsidR="0083584F">
        <w:rPr>
          <w:color w:val="111111"/>
        </w:rPr>
        <w:t xml:space="preserve">; </w:t>
      </w:r>
      <w:proofErr w:type="gramStart"/>
      <w:r w:rsidR="0083584F">
        <w:rPr>
          <w:color w:val="111111"/>
        </w:rPr>
        <w:t xml:space="preserve">основной  </w:t>
      </w:r>
      <w:r w:rsidRPr="003F34E1">
        <w:rPr>
          <w:color w:val="111111"/>
        </w:rPr>
        <w:t>образовательной программой ДОУ, разработанной на</w:t>
      </w:r>
      <w:r w:rsidR="0083584F">
        <w:rPr>
          <w:color w:val="111111"/>
        </w:rPr>
        <w:t xml:space="preserve"> основании ФОП ДО</w:t>
      </w:r>
      <w:r w:rsidRPr="003F34E1">
        <w:rPr>
          <w:color w:val="111111"/>
        </w:rPr>
        <w:t>, имеющей общеобразовательную направленность и нормативный срок освоения 5 лет  с 2 до 7 лет (с I младшей группы до подготовительной группы (подгруппы)), которые определяют содержание обязательной части основной образовательной программы дошкольного образования.</w:t>
      </w:r>
      <w:proofErr w:type="gramEnd"/>
    </w:p>
    <w:p w:rsidR="005F780C" w:rsidRPr="003F34E1" w:rsidRDefault="005F780C" w:rsidP="005D220B">
      <w:pPr>
        <w:pStyle w:val="2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 w:rsidRPr="003F34E1">
        <w:rPr>
          <w:color w:val="111111"/>
        </w:rPr>
        <w:t>При составлении учебного плана по реализации основной образовательной программы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  <w:u w:val="single"/>
          <w:bdr w:val="none" w:sz="0" w:space="0" w:color="auto" w:frame="1"/>
        </w:rPr>
        <w:t xml:space="preserve">учитывались 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следующие нормативно-правовые  докуме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н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ты:</w:t>
      </w:r>
    </w:p>
    <w:p w:rsidR="005F780C" w:rsidRPr="003F34E1" w:rsidRDefault="005F780C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 w:rsidRPr="003F34E1">
        <w:rPr>
          <w:color w:val="111111"/>
        </w:rPr>
        <w:t>Федеральный закон от 29.12.2012 г. № 273-ФЗ  «Об образовании в Российской Федерации» (Принят 29.12.2012г. № 273-ФЗ);</w:t>
      </w:r>
    </w:p>
    <w:p w:rsidR="005F780C" w:rsidRPr="003F34E1" w:rsidRDefault="005F780C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 w:rsidRPr="003F34E1">
        <w:rPr>
          <w:color w:val="111111"/>
        </w:rPr>
        <w:t>Устав МБДОУ;</w:t>
      </w:r>
    </w:p>
    <w:p w:rsidR="005F780C" w:rsidRDefault="00584A35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>
        <w:rPr>
          <w:color w:val="111111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 от 28.09.2020 №28;</w:t>
      </w:r>
    </w:p>
    <w:p w:rsidR="00584A35" w:rsidRPr="003F34E1" w:rsidRDefault="00584A35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>
        <w:rPr>
          <w:color w:val="111111"/>
        </w:rPr>
        <w:t xml:space="preserve">Санитарные правила и нормы </w:t>
      </w:r>
      <w:proofErr w:type="spellStart"/>
      <w:r>
        <w:rPr>
          <w:color w:val="111111"/>
        </w:rPr>
        <w:t>СанПин</w:t>
      </w:r>
      <w:proofErr w:type="spellEnd"/>
      <w:r>
        <w:rPr>
          <w:color w:val="111111"/>
        </w:rPr>
        <w:t xml:space="preserve"> 1.2.3685-21 «Гигиенические нормативы и требования к обеспечению безопасности для человека факторов ср</w:t>
      </w:r>
      <w:r>
        <w:rPr>
          <w:color w:val="111111"/>
        </w:rPr>
        <w:t>е</w:t>
      </w:r>
      <w:r>
        <w:rPr>
          <w:color w:val="111111"/>
        </w:rPr>
        <w:t>ды обитания» от 28.01.2021г.</w:t>
      </w:r>
    </w:p>
    <w:p w:rsidR="005F780C" w:rsidRPr="003F34E1" w:rsidRDefault="005F780C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 w:rsidRPr="003F34E1">
        <w:rPr>
          <w:color w:val="111111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5F780C" w:rsidRPr="003F34E1" w:rsidRDefault="005F780C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 w:rsidRPr="003F34E1">
        <w:rPr>
          <w:color w:val="111111"/>
        </w:rPr>
        <w:t xml:space="preserve">Письмо </w:t>
      </w:r>
      <w:proofErr w:type="spellStart"/>
      <w:r w:rsidRPr="003F34E1">
        <w:rPr>
          <w:color w:val="111111"/>
        </w:rPr>
        <w:t>Рособрнадзора</w:t>
      </w:r>
      <w:proofErr w:type="spellEnd"/>
      <w:r w:rsidRPr="003F34E1">
        <w:rPr>
          <w:color w:val="111111"/>
        </w:rPr>
        <w:t xml:space="preserve"> от 07.02.2014 № 01-52-22Ю5-382 «О недопустимости требований от организаций, осуществляющих образовательную де</w:t>
      </w:r>
      <w:r w:rsidRPr="003F34E1">
        <w:rPr>
          <w:color w:val="111111"/>
        </w:rPr>
        <w:t>я</w:t>
      </w:r>
      <w:r w:rsidRPr="003F34E1">
        <w:rPr>
          <w:color w:val="111111"/>
        </w:rPr>
        <w:t>тельность по программам дошкольного образования, немедленного приведения уставных документов и образовательных программ в соответствие с ФГОС ДО».</w:t>
      </w:r>
    </w:p>
    <w:p w:rsidR="005F780C" w:rsidRDefault="0083584F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>
        <w:rPr>
          <w:color w:val="111111"/>
        </w:rPr>
        <w:t xml:space="preserve">Основной  </w:t>
      </w:r>
      <w:r w:rsidR="005F780C" w:rsidRPr="003F34E1">
        <w:rPr>
          <w:color w:val="111111"/>
        </w:rPr>
        <w:t>образовательной программой муниципального бюджетного дошкольного образовательного учреждения</w:t>
      </w:r>
      <w:r w:rsidR="005D220B">
        <w:rPr>
          <w:color w:val="111111"/>
        </w:rPr>
        <w:t xml:space="preserve"> «Детский </w:t>
      </w:r>
      <w:r w:rsidR="005F780C" w:rsidRPr="003F34E1">
        <w:rPr>
          <w:color w:val="111111"/>
        </w:rPr>
        <w:t xml:space="preserve"> сад</w:t>
      </w:r>
      <w:r w:rsidR="005D220B">
        <w:rPr>
          <w:color w:val="111111"/>
        </w:rPr>
        <w:t xml:space="preserve"> комбинированного вида «Родничок»»</w:t>
      </w:r>
      <w:r w:rsidR="005F780C" w:rsidRPr="003F34E1">
        <w:rPr>
          <w:color w:val="111111"/>
        </w:rPr>
        <w:t>.</w:t>
      </w:r>
    </w:p>
    <w:p w:rsidR="00CF2499" w:rsidRDefault="00CF2499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>
        <w:rPr>
          <w:color w:val="111111"/>
        </w:rPr>
        <w:t>Адаптированной основной образовательной программы детей с ЗПР</w:t>
      </w:r>
    </w:p>
    <w:p w:rsidR="0083584F" w:rsidRPr="003F34E1" w:rsidRDefault="0083584F" w:rsidP="00E95E36">
      <w:pPr>
        <w:pStyle w:val="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111111"/>
        </w:rPr>
      </w:pPr>
      <w:r>
        <w:rPr>
          <w:color w:val="111111"/>
        </w:rPr>
        <w:t>ФОП ДО</w:t>
      </w:r>
    </w:p>
    <w:p w:rsidR="005D220B" w:rsidRDefault="005D220B" w:rsidP="005D220B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</w:p>
    <w:p w:rsidR="005F780C" w:rsidRPr="003F34E1" w:rsidRDefault="00584A35" w:rsidP="005D220B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111111"/>
        </w:rPr>
      </w:pPr>
      <w:r>
        <w:rPr>
          <w:color w:val="111111"/>
        </w:rPr>
        <w:t>В ДОУ функционирует 7</w:t>
      </w:r>
      <w:r w:rsidR="005F780C" w:rsidRPr="003F34E1">
        <w:rPr>
          <w:color w:val="111111"/>
        </w:rPr>
        <w:t xml:space="preserve"> групп.</w:t>
      </w:r>
    </w:p>
    <w:p w:rsidR="005F780C" w:rsidRPr="003F34E1" w:rsidRDefault="005F780C" w:rsidP="005D220B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Учебный план рассч</w:t>
      </w:r>
      <w:r w:rsidR="00C607F9">
        <w:rPr>
          <w:color w:val="111111"/>
        </w:rPr>
        <w:t>итан на период с 1 сентября 2021 г.  по 31 мая 2022</w:t>
      </w:r>
      <w:r w:rsidRPr="003F34E1">
        <w:rPr>
          <w:color w:val="111111"/>
        </w:rPr>
        <w:t xml:space="preserve"> г. Продолжительность  учебной недели составляет 5 дней с режимом работы с 7.30 до 18.00 ч. Уставом учреждения определен летний оз</w:t>
      </w:r>
      <w:r w:rsidR="00030CC7">
        <w:rPr>
          <w:color w:val="111111"/>
        </w:rPr>
        <w:t>доровительный период с 1.06.2021</w:t>
      </w:r>
      <w:r w:rsidRPr="003F34E1">
        <w:rPr>
          <w:color w:val="111111"/>
        </w:rPr>
        <w:t>г. по 31.08.20</w:t>
      </w:r>
      <w:r w:rsidR="00030CC7">
        <w:rPr>
          <w:color w:val="111111"/>
        </w:rPr>
        <w:t>2</w:t>
      </w:r>
      <w:r w:rsidR="00C607F9">
        <w:rPr>
          <w:color w:val="111111"/>
        </w:rPr>
        <w:t>2</w:t>
      </w:r>
      <w:r w:rsidRPr="003F34E1">
        <w:rPr>
          <w:color w:val="111111"/>
        </w:rPr>
        <w:t>г.</w:t>
      </w:r>
    </w:p>
    <w:p w:rsidR="005F780C" w:rsidRDefault="005F780C" w:rsidP="005D220B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Учебный план определяет организацию воспитательно-образовательного процесса в учреждении и структуру основной общеобразовательной програ</w:t>
      </w:r>
      <w:r w:rsidRPr="003F34E1">
        <w:rPr>
          <w:color w:val="111111"/>
        </w:rPr>
        <w:t>м</w:t>
      </w:r>
      <w:r w:rsidRPr="003F34E1">
        <w:rPr>
          <w:color w:val="111111"/>
        </w:rPr>
        <w:t>мы дошкольного образования, реализуемой в ДОУ.</w:t>
      </w:r>
    </w:p>
    <w:p w:rsidR="005F780C" w:rsidRPr="003F34E1" w:rsidRDefault="005F780C" w:rsidP="00584A35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Программа состоит из двух частей:</w:t>
      </w:r>
    </w:p>
    <w:p w:rsidR="005F780C" w:rsidRPr="003F34E1" w:rsidRDefault="005F780C" w:rsidP="005F780C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1)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proofErr w:type="spellStart"/>
      <w:r w:rsidRPr="003F34E1">
        <w:rPr>
          <w:b/>
          <w:bCs/>
          <w:i/>
          <w:iCs/>
          <w:color w:val="111111"/>
          <w:u w:val="single"/>
          <w:bdr w:val="none" w:sz="0" w:space="0" w:color="auto" w:frame="1"/>
        </w:rPr>
        <w:t>инвариативная</w:t>
      </w:r>
      <w:proofErr w:type="spellEnd"/>
      <w:r w:rsidRPr="003F34E1">
        <w:rPr>
          <w:b/>
          <w:bCs/>
          <w:i/>
          <w:iCs/>
          <w:color w:val="111111"/>
          <w:u w:val="single"/>
          <w:bdr w:val="none" w:sz="0" w:space="0" w:color="auto" w:frame="1"/>
        </w:rPr>
        <w:t xml:space="preserve"> (</w:t>
      </w:r>
      <w:r w:rsidRPr="003F34E1">
        <w:rPr>
          <w:color w:val="111111"/>
        </w:rPr>
        <w:t>инвариантной (</w:t>
      </w:r>
      <w:r w:rsidRPr="003F34E1">
        <w:rPr>
          <w:b/>
          <w:bCs/>
          <w:i/>
          <w:iCs/>
          <w:color w:val="111111"/>
          <w:bdr w:val="none" w:sz="0" w:space="0" w:color="auto" w:frame="1"/>
        </w:rPr>
        <w:t>обязательной</w:t>
      </w:r>
      <w:r w:rsidRPr="003F34E1">
        <w:rPr>
          <w:color w:val="111111"/>
        </w:rPr>
        <w:t>)) части;</w:t>
      </w:r>
    </w:p>
    <w:p w:rsidR="005F780C" w:rsidRPr="003F34E1" w:rsidRDefault="005F780C" w:rsidP="005F780C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2)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i/>
          <w:iCs/>
          <w:color w:val="111111"/>
          <w:u w:val="single"/>
          <w:bdr w:val="none" w:sz="0" w:space="0" w:color="auto" w:frame="1"/>
        </w:rPr>
        <w:t> вариативная</w:t>
      </w:r>
      <w:r w:rsidRPr="003F34E1">
        <w:rPr>
          <w:rStyle w:val="apple-converted-space"/>
          <w:b/>
          <w:bCs/>
          <w:i/>
          <w:iCs/>
          <w:color w:val="111111"/>
          <w:u w:val="single"/>
          <w:bdr w:val="none" w:sz="0" w:space="0" w:color="auto" w:frame="1"/>
        </w:rPr>
        <w:t> </w:t>
      </w:r>
      <w:r w:rsidRPr="003F34E1">
        <w:rPr>
          <w:b/>
          <w:bCs/>
          <w:i/>
          <w:iCs/>
          <w:color w:val="111111"/>
          <w:bdr w:val="none" w:sz="0" w:space="0" w:color="auto" w:frame="1"/>
        </w:rPr>
        <w:t>(модульная)</w:t>
      </w:r>
      <w:r w:rsidRPr="003F34E1">
        <w:rPr>
          <w:rStyle w:val="apple-converted-space"/>
          <w:b/>
          <w:bCs/>
          <w:i/>
          <w:iCs/>
          <w:color w:val="111111"/>
          <w:bdr w:val="none" w:sz="0" w:space="0" w:color="auto" w:frame="1"/>
        </w:rPr>
        <w:t> </w:t>
      </w:r>
      <w:r w:rsidRPr="003F34E1">
        <w:rPr>
          <w:color w:val="111111"/>
        </w:rPr>
        <w:t> части.</w:t>
      </w:r>
    </w:p>
    <w:p w:rsidR="005F780C" w:rsidRPr="003F34E1" w:rsidRDefault="005F780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В структуре учебного плана выделяются</w:t>
      </w:r>
      <w:r w:rsidRPr="003F34E1">
        <w:rPr>
          <w:rStyle w:val="apple-converted-space"/>
          <w:color w:val="111111"/>
        </w:rPr>
        <w:t> </w:t>
      </w:r>
      <w:proofErr w:type="spellStart"/>
      <w:r w:rsidRPr="003F34E1">
        <w:rPr>
          <w:b/>
          <w:bCs/>
          <w:i/>
          <w:iCs/>
          <w:color w:val="111111"/>
          <w:u w:val="single"/>
          <w:bdr w:val="none" w:sz="0" w:space="0" w:color="auto" w:frame="1"/>
        </w:rPr>
        <w:t>инвариативная</w:t>
      </w:r>
      <w:proofErr w:type="spellEnd"/>
      <w:r w:rsidRPr="003F34E1">
        <w:rPr>
          <w:b/>
          <w:bCs/>
          <w:i/>
          <w:iCs/>
          <w:color w:val="111111"/>
          <w:u w:val="single"/>
          <w:bdr w:val="none" w:sz="0" w:space="0" w:color="auto" w:frame="1"/>
        </w:rPr>
        <w:t xml:space="preserve"> (обязательная) и вариативная (модульная) части</w:t>
      </w:r>
      <w:r w:rsidRPr="003F34E1">
        <w:rPr>
          <w:color w:val="111111"/>
          <w:u w:val="single"/>
          <w:bdr w:val="none" w:sz="0" w:space="0" w:color="auto" w:frame="1"/>
        </w:rPr>
        <w:t>.</w:t>
      </w:r>
    </w:p>
    <w:p w:rsidR="005F780C" w:rsidRPr="003F34E1" w:rsidRDefault="005F780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Инвариантная часть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обеспечивает выполнение обязательной части основной общеобразовательной программы дошкольного образования и реализ</w:t>
      </w:r>
      <w:r w:rsidRPr="003F34E1">
        <w:rPr>
          <w:color w:val="111111"/>
        </w:rPr>
        <w:t>у</w:t>
      </w:r>
      <w:r w:rsidRPr="003F34E1">
        <w:rPr>
          <w:color w:val="111111"/>
        </w:rPr>
        <w:t>ется через обязательные занятия непосредственной образовательной деятельности.</w:t>
      </w:r>
    </w:p>
    <w:p w:rsidR="005F780C" w:rsidRPr="003F34E1" w:rsidRDefault="005F780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Вариативная часть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учебного плана сформирована  с учетом регионального компонента, в основе которого реализация образовательного процесса с учётом национальных, социокультурных, экономических, климатических условий и традиций нашего города, района и республики.</w:t>
      </w:r>
    </w:p>
    <w:p w:rsidR="005F780C" w:rsidRPr="003F34E1" w:rsidRDefault="005F780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 </w:t>
      </w:r>
    </w:p>
    <w:p w:rsidR="005F780C" w:rsidRPr="003F34E1" w:rsidRDefault="005F780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Объем обязательной (</w:t>
      </w:r>
      <w:proofErr w:type="spellStart"/>
      <w:r w:rsidRPr="003F34E1">
        <w:rPr>
          <w:b/>
          <w:bCs/>
          <w:color w:val="111111"/>
          <w:bdr w:val="none" w:sz="0" w:space="0" w:color="auto" w:frame="1"/>
        </w:rPr>
        <w:t>инвариативной</w:t>
      </w:r>
      <w:proofErr w:type="spellEnd"/>
      <w:r w:rsidRPr="003F34E1">
        <w:rPr>
          <w:b/>
          <w:bCs/>
          <w:color w:val="111111"/>
          <w:bdr w:val="none" w:sz="0" w:space="0" w:color="auto" w:frame="1"/>
        </w:rPr>
        <w:t>)  части  в учебном плане составляет более 60% от её общего объема основной общеобразовательной пр</w:t>
      </w:r>
      <w:r w:rsidRPr="003F34E1">
        <w:rPr>
          <w:b/>
          <w:bCs/>
          <w:color w:val="111111"/>
          <w:bdr w:val="none" w:sz="0" w:space="0" w:color="auto" w:frame="1"/>
        </w:rPr>
        <w:t>о</w:t>
      </w:r>
      <w:r w:rsidRPr="003F34E1">
        <w:rPr>
          <w:b/>
          <w:bCs/>
          <w:color w:val="111111"/>
          <w:bdr w:val="none" w:sz="0" w:space="0" w:color="auto" w:frame="1"/>
        </w:rPr>
        <w:t>граммы  ДОУ. Часть, формируемая участниками образовательных отношений (вариативная), не более 40%.</w:t>
      </w:r>
    </w:p>
    <w:p w:rsidR="005F780C" w:rsidRPr="003F34E1" w:rsidRDefault="005F780C" w:rsidP="00584A35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 В учебный план учитывает направления развития ребенка, представленные</w:t>
      </w:r>
      <w:r w:rsidRPr="003F34E1">
        <w:rPr>
          <w:rStyle w:val="apple-converted-space"/>
          <w:color w:val="11111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в пяти образовательных областях: </w:t>
      </w:r>
    </w:p>
    <w:p w:rsidR="005F780C" w:rsidRPr="003F34E1" w:rsidRDefault="006E7AB9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.15pt;height:12.15pt"/>
        </w:pict>
      </w:r>
      <w:r w:rsidR="005F780C" w:rsidRPr="003F34E1">
        <w:rPr>
          <w:rFonts w:ascii="Times New Roman" w:hAnsi="Times New Roman" w:cs="Times New Roman"/>
          <w:sz w:val="24"/>
          <w:szCs w:val="24"/>
        </w:rPr>
        <w:t>Социально – коммуникативное развитие</w:t>
      </w:r>
    </w:p>
    <w:p w:rsidR="005F780C" w:rsidRPr="003F34E1" w:rsidRDefault="006E7AB9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alt="*" style="width:12.15pt;height:12.15pt"/>
        </w:pic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5F780C" w:rsidRPr="003F34E1" w:rsidRDefault="006E7AB9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alt="*" style="width:12.15pt;height:12.15pt"/>
        </w:pic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5F780C" w:rsidRPr="003F34E1" w:rsidRDefault="006E7AB9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alt="*" style="width:12.15pt;height:12.15pt"/>
        </w:pic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Художественно – эстетическое развитие</w:t>
      </w:r>
    </w:p>
    <w:p w:rsidR="005F780C" w:rsidRPr="003F34E1" w:rsidRDefault="006E7AB9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alt="*" style="width:12.15pt;height:12.15pt"/>
        </w:pic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5F780C" w:rsidRPr="003F34E1" w:rsidRDefault="005F780C" w:rsidP="00584A35">
      <w:pPr>
        <w:pStyle w:val="2"/>
        <w:shd w:val="clear" w:color="auto" w:fill="FFFFFF"/>
        <w:spacing w:before="0" w:beforeAutospacing="0" w:after="300" w:afterAutospacing="0"/>
        <w:jc w:val="both"/>
        <w:rPr>
          <w:color w:val="111111"/>
        </w:rPr>
      </w:pPr>
      <w:proofErr w:type="gramStart"/>
      <w:r w:rsidRPr="003F34E1">
        <w:rPr>
          <w:color w:val="111111"/>
        </w:rPr>
        <w:t>Коллектив дошкольн</w:t>
      </w:r>
      <w:r w:rsidR="00030CC7">
        <w:rPr>
          <w:color w:val="111111"/>
        </w:rPr>
        <w:t>ого образовательного учреждения</w:t>
      </w:r>
      <w:r w:rsidRPr="003F34E1">
        <w:rPr>
          <w:color w:val="111111"/>
        </w:rPr>
        <w:t xml:space="preserve"> реализует основную образовательную программу дошкольного образования, разработанную на основе </w:t>
      </w:r>
      <w:r w:rsidR="0083584F">
        <w:rPr>
          <w:color w:val="111111"/>
        </w:rPr>
        <w:t>ФОП ДО</w:t>
      </w:r>
      <w:r>
        <w:rPr>
          <w:color w:val="111111"/>
        </w:rPr>
        <w:t xml:space="preserve">, </w:t>
      </w:r>
      <w:r w:rsidR="00C47E1F" w:rsidRPr="00DA3B83">
        <w:rPr>
          <w:u w:val="single"/>
          <w:bdr w:val="none" w:sz="0" w:space="0" w:color="auto" w:frame="1"/>
        </w:rPr>
        <w:t xml:space="preserve">Региональной программой дошкольного образования </w:t>
      </w:r>
      <w:r w:rsidR="00C47E1F" w:rsidRPr="005D2F52">
        <w:rPr>
          <w:bdr w:val="none" w:sz="0" w:space="0" w:color="auto" w:frame="1"/>
        </w:rPr>
        <w:t xml:space="preserve">«Радость познания» </w:t>
      </w:r>
      <w:proofErr w:type="spellStart"/>
      <w:r w:rsidR="00C47E1F" w:rsidRPr="00DA3B83">
        <w:rPr>
          <w:bdr w:val="none" w:sz="0" w:space="0" w:color="auto" w:frame="1"/>
        </w:rPr>
        <w:t>Р.К.Шаеховой</w:t>
      </w:r>
      <w:proofErr w:type="spellEnd"/>
      <w:r w:rsidR="00C47E1F" w:rsidRPr="00DA3B83">
        <w:t> </w:t>
      </w:r>
      <w:r w:rsidR="00C47E1F">
        <w:t xml:space="preserve"> </w:t>
      </w:r>
      <w:r w:rsidR="00C47E1F" w:rsidRPr="00DA3B83">
        <w:rPr>
          <w:u w:val="single"/>
        </w:rPr>
        <w:t xml:space="preserve">и авторской программой </w:t>
      </w:r>
      <w:r w:rsidR="00C47E1F" w:rsidRPr="005D2F52">
        <w:t>«Говорим по-</w:t>
      </w:r>
      <w:r w:rsidR="00C47E1F" w:rsidRPr="005D2F52">
        <w:lastRenderedPageBreak/>
        <w:t xml:space="preserve">татарски» </w:t>
      </w:r>
      <w:proofErr w:type="spellStart"/>
      <w:r w:rsidR="00C47E1F" w:rsidRPr="005D2F52">
        <w:t>З.М.Зариповой</w:t>
      </w:r>
      <w:proofErr w:type="spellEnd"/>
      <w:r w:rsidR="00C47E1F" w:rsidRPr="005D2F52">
        <w:t>,  учебно-методическим  комплексом по обучению русскоязычных детей татарскому языку (УМК)</w:t>
      </w:r>
      <w:r w:rsidR="00C47E1F">
        <w:t>.</w:t>
      </w:r>
      <w:proofErr w:type="gramEnd"/>
      <w:r w:rsidR="00C47E1F">
        <w:t xml:space="preserve"> </w:t>
      </w:r>
      <w:r w:rsidRPr="003F34E1">
        <w:rPr>
          <w:color w:val="111111"/>
        </w:rPr>
        <w:t>Обязательная часть Пр</w:t>
      </w:r>
      <w:r w:rsidRPr="003F34E1">
        <w:rPr>
          <w:color w:val="111111"/>
        </w:rPr>
        <w:t>о</w:t>
      </w:r>
      <w:r w:rsidRPr="003F34E1">
        <w:rPr>
          <w:color w:val="111111"/>
        </w:rPr>
        <w:t>граммы предполагает комплексность подхода, обеспечивая развитие детей во всех пяти взаимодополняющих образовательных областях. Инвариантная часть ре</w:t>
      </w:r>
      <w:r w:rsidR="0083584F">
        <w:rPr>
          <w:color w:val="111111"/>
        </w:rPr>
        <w:t xml:space="preserve">ализуется через </w:t>
      </w:r>
      <w:r w:rsidRPr="003F34E1">
        <w:rPr>
          <w:color w:val="111111"/>
        </w:rPr>
        <w:t xml:space="preserve"> образовательную деятельность</w:t>
      </w:r>
      <w:r w:rsidR="0083584F">
        <w:rPr>
          <w:color w:val="111111"/>
        </w:rPr>
        <w:t xml:space="preserve"> (ОД), в этот перечень входит </w:t>
      </w:r>
      <w:r w:rsidRPr="003F34E1">
        <w:rPr>
          <w:color w:val="111111"/>
        </w:rPr>
        <w:t>ОД, предусматривающая реализацию дополнительных парциал</w:t>
      </w:r>
      <w:r w:rsidRPr="003F34E1">
        <w:rPr>
          <w:color w:val="111111"/>
        </w:rPr>
        <w:t>ь</w:t>
      </w:r>
      <w:r w:rsidRPr="003F34E1">
        <w:rPr>
          <w:color w:val="111111"/>
        </w:rPr>
        <w:t>ных программ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.</w:t>
      </w:r>
    </w:p>
    <w:p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 Образовательные области регионального компонента согласуются с требованиями федерального компонента и «реализуются посредством интеграции его в занятия и совместную деятельность воспитателей и детей».</w:t>
      </w:r>
    </w:p>
    <w:p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1. 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«Социально-коммуникативное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>
        <w:rPr>
          <w:b/>
          <w:bCs/>
          <w:color w:val="111111"/>
          <w:bdr w:val="none" w:sz="0" w:space="0" w:color="auto" w:frame="1"/>
        </w:rPr>
        <w:t>направлена</w:t>
      </w:r>
      <w:r w:rsidRPr="003F34E1">
        <w:rPr>
          <w:b/>
          <w:bCs/>
          <w:color w:val="111111"/>
          <w:bdr w:val="none" w:sz="0" w:space="0" w:color="auto" w:frame="1"/>
        </w:rPr>
        <w:t xml:space="preserve"> </w:t>
      </w:r>
      <w:proofErr w:type="gramStart"/>
      <w:r w:rsidRPr="003F34E1">
        <w:rPr>
          <w:b/>
          <w:bCs/>
          <w:color w:val="111111"/>
          <w:bdr w:val="none" w:sz="0" w:space="0" w:color="auto" w:frame="1"/>
        </w:rPr>
        <w:t>на</w:t>
      </w:r>
      <w:proofErr w:type="gramEnd"/>
      <w:r w:rsidRPr="003F34E1">
        <w:rPr>
          <w:b/>
          <w:bCs/>
          <w:color w:val="111111"/>
          <w:bdr w:val="none" w:sz="0" w:space="0" w:color="auto" w:frame="1"/>
        </w:rPr>
        <w:t>: </w:t>
      </w:r>
    </w:p>
    <w:p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 xml:space="preserve">Развитие общения и взаимодействия ребёнка </w:t>
      </w:r>
      <w:proofErr w:type="gramStart"/>
      <w:r w:rsidRPr="003F34E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F34E1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3F34E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F34E1">
        <w:rPr>
          <w:rFonts w:ascii="Times New Roman" w:hAnsi="Times New Roman" w:cs="Times New Roman"/>
          <w:sz w:val="24"/>
          <w:szCs w:val="24"/>
        </w:rPr>
        <w:t xml:space="preserve"> собственных действий;</w:t>
      </w:r>
    </w:p>
    <w:p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</w:t>
      </w:r>
      <w:r w:rsidRPr="003F34E1">
        <w:rPr>
          <w:rFonts w:ascii="Times New Roman" w:hAnsi="Times New Roman" w:cs="Times New Roman"/>
          <w:sz w:val="24"/>
          <w:szCs w:val="24"/>
        </w:rPr>
        <w:t>е</w:t>
      </w:r>
      <w:r w:rsidRPr="003F34E1">
        <w:rPr>
          <w:rFonts w:ascii="Times New Roman" w:hAnsi="Times New Roman" w:cs="Times New Roman"/>
          <w:sz w:val="24"/>
          <w:szCs w:val="24"/>
        </w:rPr>
        <w:t>ятельности со сверстниками, формирование уважительного отношения и чувства принадлежности к своей семье и к сообществу детей и взро</w:t>
      </w:r>
      <w:r w:rsidRPr="003F34E1">
        <w:rPr>
          <w:rFonts w:ascii="Times New Roman" w:hAnsi="Times New Roman" w:cs="Times New Roman"/>
          <w:sz w:val="24"/>
          <w:szCs w:val="24"/>
        </w:rPr>
        <w:t>с</w:t>
      </w:r>
      <w:r w:rsidRPr="003F34E1">
        <w:rPr>
          <w:rFonts w:ascii="Times New Roman" w:hAnsi="Times New Roman" w:cs="Times New Roman"/>
          <w:sz w:val="24"/>
          <w:szCs w:val="24"/>
        </w:rPr>
        <w:t>лых в Организации;</w:t>
      </w:r>
    </w:p>
    <w:p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5F780C" w:rsidRPr="003619C5" w:rsidRDefault="005F780C" w:rsidP="003619C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5F780C" w:rsidRPr="003F34E1" w:rsidRDefault="005F780C" w:rsidP="005D220B">
      <w:pPr>
        <w:pStyle w:val="3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F34E1">
        <w:rPr>
          <w:color w:val="111111"/>
        </w:rPr>
        <w:t>Организация деятельности по образовательной области «Социально-коммуникативное развитие» проводится за рамками непосредственно образов</w:t>
      </w:r>
      <w:r w:rsidRPr="003F34E1">
        <w:rPr>
          <w:color w:val="111111"/>
        </w:rPr>
        <w:t>а</w:t>
      </w:r>
      <w:r w:rsidRPr="003F34E1">
        <w:rPr>
          <w:color w:val="111111"/>
        </w:rPr>
        <w:t>тельной деятельности.</w:t>
      </w:r>
    </w:p>
    <w:p w:rsidR="00A4579A" w:rsidRPr="00A4579A" w:rsidRDefault="005F780C" w:rsidP="00A4579A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9A">
        <w:rPr>
          <w:rFonts w:ascii="Times New Roman" w:hAnsi="Times New Roman" w:cs="Times New Roman"/>
          <w:sz w:val="24"/>
          <w:szCs w:val="24"/>
        </w:rPr>
        <w:t> </w:t>
      </w:r>
      <w:r w:rsidR="005D220B">
        <w:rPr>
          <w:rFonts w:ascii="Times New Roman" w:hAnsi="Times New Roman" w:cs="Times New Roman"/>
          <w:sz w:val="24"/>
          <w:szCs w:val="24"/>
        </w:rPr>
        <w:tab/>
      </w:r>
      <w:r w:rsidRPr="00A4579A">
        <w:rPr>
          <w:rFonts w:ascii="Times New Roman" w:hAnsi="Times New Roman" w:cs="Times New Roman"/>
          <w:sz w:val="24"/>
          <w:szCs w:val="24"/>
        </w:rPr>
        <w:t>Интегрируется со всеми образовательными областями, а также проводится в процессе режимных моментов. Включает следующие виды деятел</w:t>
      </w:r>
      <w:r w:rsidRPr="00A4579A">
        <w:rPr>
          <w:rFonts w:ascii="Times New Roman" w:hAnsi="Times New Roman" w:cs="Times New Roman"/>
          <w:sz w:val="24"/>
          <w:szCs w:val="24"/>
        </w:rPr>
        <w:t>ь</w:t>
      </w:r>
      <w:r w:rsidRPr="00A4579A">
        <w:rPr>
          <w:rFonts w:ascii="Times New Roman" w:hAnsi="Times New Roman" w:cs="Times New Roman"/>
          <w:sz w:val="24"/>
          <w:szCs w:val="24"/>
        </w:rPr>
        <w:t>ности:</w:t>
      </w:r>
      <w:r w:rsidRPr="00A4579A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Pr="00A4579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</w:rPr>
        <w:t>формирование основ безопасности, усвоение моральных и нравственных ценностей, трудовых навыков, игру</w:t>
      </w:r>
      <w:r w:rsidR="00A4579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</w:rPr>
        <w:t xml:space="preserve">, </w:t>
      </w:r>
      <w:r w:rsidR="00A4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языковой  среды </w:t>
      </w:r>
      <w:r w:rsidR="00A4579A" w:rsidRPr="00A4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по обучению детей татарскому и русскому языкам.</w:t>
      </w:r>
    </w:p>
    <w:p w:rsidR="005F780C" w:rsidRPr="003F34E1" w:rsidRDefault="005F780C" w:rsidP="005D220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>Формирование навыков безопасности со II младшей группы по старшую группу  осуществляется ежедневно в совместной образовательной де</w:t>
      </w:r>
      <w:r w:rsidRPr="003F34E1">
        <w:rPr>
          <w:color w:val="111111"/>
        </w:rPr>
        <w:t>я</w:t>
      </w:r>
      <w:r w:rsidRPr="003F34E1">
        <w:rPr>
          <w:color w:val="111111"/>
        </w:rPr>
        <w:t>тельности взрослых и детей, а так же в самостоятельной деятельности воспитанников.</w:t>
      </w:r>
    </w:p>
    <w:p w:rsidR="00A4579A" w:rsidRDefault="005F780C" w:rsidP="005D220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 xml:space="preserve">Развитие общения и взаимодействия ребенка </w:t>
      </w:r>
      <w:proofErr w:type="gramStart"/>
      <w:r w:rsidRPr="003F34E1">
        <w:rPr>
          <w:color w:val="111111"/>
        </w:rPr>
        <w:t>со</w:t>
      </w:r>
      <w:proofErr w:type="gramEnd"/>
      <w:r w:rsidRPr="003F34E1">
        <w:rPr>
          <w:color w:val="111111"/>
        </w:rPr>
        <w:t xml:space="preserve"> взрослыми и сверстниками осуществляется ежедневно в совместной образовательной деятельн</w:t>
      </w:r>
      <w:r w:rsidRPr="003F34E1">
        <w:rPr>
          <w:color w:val="111111"/>
        </w:rPr>
        <w:t>о</w:t>
      </w:r>
      <w:r w:rsidRPr="003F34E1">
        <w:rPr>
          <w:color w:val="111111"/>
        </w:rPr>
        <w:t xml:space="preserve">сти взрослых и детей, а так же в самостоятельной деятельности воспитанников. </w:t>
      </w:r>
    </w:p>
    <w:p w:rsidR="005F780C" w:rsidRDefault="005F780C" w:rsidP="005D220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 xml:space="preserve">Усвоение моральных и нравственных ценностей реализуются через интеграцию образовательной области </w:t>
      </w:r>
      <w:r w:rsidR="003619C5" w:rsidRPr="003F34E1">
        <w:rPr>
          <w:color w:val="111111"/>
        </w:rPr>
        <w:t xml:space="preserve">«Познавательное развитие» </w:t>
      </w:r>
      <w:r w:rsidRPr="003F34E1">
        <w:rPr>
          <w:color w:val="111111"/>
        </w:rPr>
        <w:t>в неп</w:t>
      </w:r>
      <w:r w:rsidRPr="003F34E1">
        <w:rPr>
          <w:color w:val="111111"/>
        </w:rPr>
        <w:t>о</w:t>
      </w:r>
      <w:r w:rsidRPr="003F34E1">
        <w:rPr>
          <w:color w:val="111111"/>
        </w:rPr>
        <w:t>средственно образовательной деятельности  организуемой 1-2 раза в неделю.</w:t>
      </w:r>
    </w:p>
    <w:p w:rsidR="005D220B" w:rsidRDefault="005D220B" w:rsidP="005D220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</w:p>
    <w:p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2. 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«Познавательное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предполагает:</w:t>
      </w:r>
    </w:p>
    <w:p w:rsidR="005F780C" w:rsidRPr="003F34E1" w:rsidRDefault="005F780C" w:rsidP="005D220B">
      <w:pPr>
        <w:pStyle w:val="40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426" w:hanging="284"/>
        <w:jc w:val="both"/>
      </w:pPr>
      <w:r w:rsidRPr="003F34E1">
        <w:t>Развитие интересов детей, любознательности и познавательной мотивации;</w:t>
      </w:r>
    </w:p>
    <w:p w:rsidR="005F780C" w:rsidRPr="003F34E1" w:rsidRDefault="005F780C" w:rsidP="00E95E36">
      <w:pPr>
        <w:pStyle w:val="a6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5F780C" w:rsidRPr="003F34E1" w:rsidRDefault="005F780C" w:rsidP="00E95E36">
      <w:pPr>
        <w:pStyle w:val="a6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5F780C" w:rsidRDefault="005F780C" w:rsidP="00E95E36">
      <w:pPr>
        <w:pStyle w:val="a6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34E1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</w:t>
      </w:r>
      <w:r w:rsidRPr="003F34E1">
        <w:rPr>
          <w:rFonts w:ascii="Times New Roman" w:hAnsi="Times New Roman" w:cs="Times New Roman"/>
          <w:sz w:val="24"/>
          <w:szCs w:val="24"/>
        </w:rPr>
        <w:t>и</w:t>
      </w:r>
      <w:r w:rsidRPr="003F34E1">
        <w:rPr>
          <w:rFonts w:ascii="Times New Roman" w:hAnsi="Times New Roman" w:cs="Times New Roman"/>
          <w:sz w:val="24"/>
          <w:szCs w:val="24"/>
        </w:rPr>
        <w:t xml:space="preserve">чинах и следствиях и др.), о малой родине и Отечестве, представлений о </w:t>
      </w:r>
      <w:proofErr w:type="spellStart"/>
      <w:r w:rsidRPr="003F34E1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3F34E1">
        <w:rPr>
          <w:rFonts w:ascii="Times New Roman" w:hAnsi="Times New Roman" w:cs="Times New Roman"/>
          <w:sz w:val="24"/>
          <w:szCs w:val="24"/>
        </w:rPr>
        <w:t>культурных ценностях нашего народа, об отечественных традициях и праздниках, о планете Земля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34E1">
        <w:rPr>
          <w:rFonts w:ascii="Times New Roman" w:hAnsi="Times New Roman" w:cs="Times New Roman"/>
          <w:sz w:val="24"/>
          <w:szCs w:val="24"/>
        </w:rPr>
        <w:t xml:space="preserve"> 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4E1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3F34E1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5F780C" w:rsidRPr="003F34E1" w:rsidRDefault="005F780C" w:rsidP="00E95E36">
      <w:pPr>
        <w:pStyle w:val="a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F780C" w:rsidRPr="003F34E1" w:rsidRDefault="0083584F" w:rsidP="0083584F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lastRenderedPageBreak/>
        <w:t>О</w:t>
      </w:r>
      <w:r w:rsidR="005F780C" w:rsidRPr="003F34E1">
        <w:rPr>
          <w:color w:val="111111"/>
        </w:rPr>
        <w:t>бразовательная деятельность</w:t>
      </w:r>
      <w:r w:rsidR="005F780C" w:rsidRPr="003F34E1">
        <w:rPr>
          <w:rStyle w:val="apple-converted-space"/>
          <w:color w:val="111111"/>
        </w:rPr>
        <w:t> </w:t>
      </w:r>
      <w:r>
        <w:rPr>
          <w:b/>
          <w:bCs/>
          <w:color w:val="111111"/>
          <w:u w:val="single"/>
          <w:bdr w:val="none" w:sz="0" w:space="0" w:color="auto" w:frame="1"/>
        </w:rPr>
        <w:t>(</w:t>
      </w:r>
      <w:r w:rsidR="005F780C" w:rsidRPr="003F34E1">
        <w:rPr>
          <w:b/>
          <w:bCs/>
          <w:color w:val="111111"/>
          <w:u w:val="single"/>
          <w:bdr w:val="none" w:sz="0" w:space="0" w:color="auto" w:frame="1"/>
        </w:rPr>
        <w:t>ОД):</w:t>
      </w:r>
    </w:p>
    <w:p w:rsidR="005F780C" w:rsidRPr="003F34E1" w:rsidRDefault="0083584F" w:rsidP="00E95E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- </w:t>
      </w:r>
      <w:r w:rsidR="005F780C" w:rsidRPr="003F34E1">
        <w:rPr>
          <w:color w:val="111111"/>
        </w:rPr>
        <w:t>ОД «Познавательное развитие» в I младшей группе 1 занятие в неделю.</w:t>
      </w:r>
    </w:p>
    <w:p w:rsidR="005F780C" w:rsidRPr="003F34E1" w:rsidRDefault="005F780C" w:rsidP="00E95E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- в I младшей </w:t>
      </w:r>
      <w:r w:rsidR="0083584F">
        <w:rPr>
          <w:color w:val="111111"/>
        </w:rPr>
        <w:t>группе проводится 1 занятие </w:t>
      </w:r>
      <w:r w:rsidRPr="003F34E1">
        <w:rPr>
          <w:color w:val="111111"/>
        </w:rPr>
        <w:t xml:space="preserve"> «Сенсорное развитие», чередуемое с «Конструированием».</w:t>
      </w:r>
    </w:p>
    <w:p w:rsidR="005F780C" w:rsidRPr="003F34E1" w:rsidRDefault="005F780C" w:rsidP="00E95E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ОД «ФЭМП» организуется во вторых младших, средних и старших группах – 1 раз в неделю</w:t>
      </w:r>
      <w:r>
        <w:rPr>
          <w:color w:val="111111"/>
        </w:rPr>
        <w:t>, подготовительной-2 раза</w:t>
      </w:r>
      <w:proofErr w:type="gramStart"/>
      <w:r>
        <w:rPr>
          <w:color w:val="111111"/>
        </w:rPr>
        <w:t>.</w:t>
      </w:r>
      <w:r w:rsidRPr="003F34E1">
        <w:rPr>
          <w:color w:val="111111"/>
        </w:rPr>
        <w:t>.</w:t>
      </w:r>
      <w:proofErr w:type="gramEnd"/>
    </w:p>
    <w:p w:rsidR="005F780C" w:rsidRPr="003F34E1" w:rsidRDefault="005F780C" w:rsidP="00F50A6F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ОД «Познавательное развитие» (Ознакомление с окружающим миром)  организуется  с 1 младшей группы по 1 занятию.  Начиная со </w:t>
      </w:r>
      <w:r>
        <w:rPr>
          <w:color w:val="111111"/>
        </w:rPr>
        <w:t>средней</w:t>
      </w:r>
      <w:r w:rsidRPr="003F34E1">
        <w:rPr>
          <w:color w:val="111111"/>
        </w:rPr>
        <w:t xml:space="preserve"> группы, познавательная деятельность  проводится 2 раза в неделю с включением регионального компонента.</w:t>
      </w:r>
    </w:p>
    <w:p w:rsidR="005F780C" w:rsidRDefault="005F780C" w:rsidP="005D220B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color w:val="111111"/>
        </w:rPr>
        <w:t xml:space="preserve">в этой образовательной области реализуется через </w:t>
      </w:r>
      <w:r>
        <w:rPr>
          <w:color w:val="111111"/>
        </w:rPr>
        <w:t xml:space="preserve">региональную программу </w:t>
      </w:r>
      <w:r w:rsidRPr="003F34E1">
        <w:rPr>
          <w:color w:val="111111"/>
        </w:rPr>
        <w:t xml:space="preserve"> </w:t>
      </w:r>
      <w:proofErr w:type="spellStart"/>
      <w:r w:rsidRPr="003F34E1">
        <w:rPr>
          <w:color w:val="111111"/>
        </w:rPr>
        <w:t>Шаеховой</w:t>
      </w:r>
      <w:proofErr w:type="spellEnd"/>
      <w:r w:rsidRPr="003F34E1">
        <w:rPr>
          <w:color w:val="111111"/>
        </w:rPr>
        <w:t xml:space="preserve"> Р.</w:t>
      </w:r>
      <w:proofErr w:type="gramStart"/>
      <w:r w:rsidRPr="003F34E1">
        <w:rPr>
          <w:color w:val="111111"/>
        </w:rPr>
        <w:t>К</w:t>
      </w:r>
      <w:proofErr w:type="gramEnd"/>
      <w:r w:rsidRPr="003F34E1">
        <w:rPr>
          <w:color w:val="111111"/>
        </w:rPr>
        <w:t xml:space="preserve"> </w:t>
      </w:r>
      <w:proofErr w:type="gramStart"/>
      <w:r w:rsidRPr="003F34E1">
        <w:rPr>
          <w:color w:val="111111"/>
        </w:rPr>
        <w:t>обогащение</w:t>
      </w:r>
      <w:proofErr w:type="gramEnd"/>
      <w:r w:rsidRPr="003F34E1">
        <w:rPr>
          <w:color w:val="111111"/>
        </w:rPr>
        <w:t xml:space="preserve"> представл</w:t>
      </w:r>
      <w:r w:rsidRPr="003F34E1">
        <w:rPr>
          <w:color w:val="111111"/>
        </w:rPr>
        <w:t>е</w:t>
      </w:r>
      <w:r w:rsidRPr="003F34E1">
        <w:rPr>
          <w:color w:val="111111"/>
        </w:rPr>
        <w:t xml:space="preserve">ний о жителях </w:t>
      </w:r>
      <w:r>
        <w:rPr>
          <w:color w:val="111111"/>
        </w:rPr>
        <w:t>города, села, Республики Татарстан</w:t>
      </w:r>
      <w:r w:rsidRPr="003F34E1">
        <w:rPr>
          <w:color w:val="111111"/>
        </w:rPr>
        <w:t xml:space="preserve">, истории края, их отражении в народном творчестве (мифы, сказки, легенды), используя рассказы о людях, </w:t>
      </w:r>
      <w:r>
        <w:rPr>
          <w:color w:val="111111"/>
        </w:rPr>
        <w:t>города, района, селе</w:t>
      </w:r>
      <w:r w:rsidRPr="003F34E1">
        <w:rPr>
          <w:color w:val="111111"/>
        </w:rPr>
        <w:t>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Республики Татарстан, экологической обстановке с использов</w:t>
      </w:r>
      <w:r w:rsidRPr="003F34E1">
        <w:rPr>
          <w:color w:val="111111"/>
        </w:rPr>
        <w:t>а</w:t>
      </w:r>
      <w:r w:rsidRPr="003F34E1">
        <w:rPr>
          <w:color w:val="111111"/>
        </w:rPr>
        <w:t>нием рассказов о родной природе, бесед, экскурсий и т.п.</w:t>
      </w:r>
    </w:p>
    <w:p w:rsidR="005F780C" w:rsidRPr="003F34E1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3.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«Речевое развитие»</w:t>
      </w:r>
      <w:r w:rsidRPr="003F34E1">
        <w:rPr>
          <w:rStyle w:val="apple-converted-space"/>
          <w:b/>
          <w:bCs/>
          <w:color w:val="111111"/>
          <w:u w:val="single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включает:</w:t>
      </w:r>
    </w:p>
    <w:p w:rsidR="005F780C" w:rsidRPr="003F34E1" w:rsidRDefault="005F780C" w:rsidP="005D220B">
      <w:pPr>
        <w:pStyle w:val="40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09" w:hanging="425"/>
        <w:jc w:val="both"/>
      </w:pPr>
      <w:r w:rsidRPr="003F34E1">
        <w:t>Владение речью как средством общения и культуры;</w:t>
      </w:r>
    </w:p>
    <w:p w:rsidR="005F780C" w:rsidRPr="003F34E1" w:rsidRDefault="005F780C" w:rsidP="005D220B">
      <w:pPr>
        <w:pStyle w:val="a6"/>
        <w:numPr>
          <w:ilvl w:val="0"/>
          <w:numId w:val="9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Обогащение активного словаря;</w:t>
      </w:r>
    </w:p>
    <w:p w:rsidR="005F780C" w:rsidRPr="003F34E1" w:rsidRDefault="005F780C" w:rsidP="005D220B">
      <w:pPr>
        <w:pStyle w:val="a6"/>
        <w:numPr>
          <w:ilvl w:val="0"/>
          <w:numId w:val="9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5F780C" w:rsidRPr="003F34E1" w:rsidRDefault="005F780C" w:rsidP="005D220B">
      <w:pPr>
        <w:pStyle w:val="a6"/>
        <w:numPr>
          <w:ilvl w:val="0"/>
          <w:numId w:val="9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речевого творчества;</w:t>
      </w:r>
    </w:p>
    <w:p w:rsidR="005F780C" w:rsidRPr="003F34E1" w:rsidRDefault="005F780C" w:rsidP="005D220B">
      <w:pPr>
        <w:pStyle w:val="a6"/>
        <w:numPr>
          <w:ilvl w:val="0"/>
          <w:numId w:val="9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:rsidR="005F780C" w:rsidRPr="003F34E1" w:rsidRDefault="00FA5B70" w:rsidP="005D220B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 </w:t>
      </w:r>
      <w:r w:rsidR="005F780C" w:rsidRPr="003F34E1">
        <w:rPr>
          <w:color w:val="111111"/>
        </w:rPr>
        <w:t xml:space="preserve">ОД «Развитие речи», которая организуется с 1 младшей группы по </w:t>
      </w:r>
      <w:r w:rsidR="005F780C">
        <w:rPr>
          <w:color w:val="111111"/>
        </w:rPr>
        <w:t xml:space="preserve">подготовительную </w:t>
      </w:r>
      <w:r w:rsidR="005F780C" w:rsidRPr="003F34E1">
        <w:rPr>
          <w:color w:val="111111"/>
        </w:rPr>
        <w:t>группу – 1-2 раза в неделю.</w:t>
      </w:r>
    </w:p>
    <w:p w:rsidR="005F780C" w:rsidRPr="003F34E1" w:rsidRDefault="005F780C" w:rsidP="005D220B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«Ознакомление с художественной литературой» интегрируется со всеми образовательными областями, и проводится в процессе режимных моментов, в совместной образовательной деятельности педагога и воспитанников. </w:t>
      </w:r>
    </w:p>
    <w:p w:rsidR="005F780C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 xml:space="preserve">реализуется через обучение детей татарскому (русскому) языку по программе </w:t>
      </w:r>
      <w:r>
        <w:rPr>
          <w:color w:val="111111"/>
        </w:rPr>
        <w:t xml:space="preserve"> «Обучение русскоязычных детей т</w:t>
      </w:r>
      <w:r>
        <w:rPr>
          <w:color w:val="111111"/>
        </w:rPr>
        <w:t>а</w:t>
      </w:r>
      <w:r>
        <w:rPr>
          <w:color w:val="111111"/>
        </w:rPr>
        <w:t xml:space="preserve">тарскому языку»  </w:t>
      </w:r>
      <w:proofErr w:type="spellStart"/>
      <w:r w:rsidRPr="003F34E1">
        <w:rPr>
          <w:color w:val="111111"/>
        </w:rPr>
        <w:t>Зариповой</w:t>
      </w:r>
      <w:proofErr w:type="spellEnd"/>
      <w:r w:rsidRPr="003F34E1">
        <w:rPr>
          <w:color w:val="111111"/>
        </w:rPr>
        <w:t xml:space="preserve"> З.М., </w:t>
      </w:r>
      <w:r>
        <w:rPr>
          <w:color w:val="111111"/>
        </w:rPr>
        <w:t xml:space="preserve">региональную программу </w:t>
      </w:r>
      <w:proofErr w:type="spellStart"/>
      <w:r>
        <w:rPr>
          <w:color w:val="111111"/>
        </w:rPr>
        <w:t>Р.К.Шаеховой</w:t>
      </w:r>
      <w:proofErr w:type="spellEnd"/>
      <w:r>
        <w:rPr>
          <w:color w:val="111111"/>
        </w:rPr>
        <w:t xml:space="preserve">, через  </w:t>
      </w:r>
      <w:r w:rsidRPr="003F34E1">
        <w:rPr>
          <w:color w:val="111111"/>
        </w:rPr>
        <w:t>ознакомление с местным фольклором, писателями и поэтами Респу</w:t>
      </w:r>
      <w:r w:rsidRPr="003F34E1">
        <w:rPr>
          <w:color w:val="111111"/>
        </w:rPr>
        <w:t>б</w:t>
      </w:r>
      <w:r w:rsidRPr="003F34E1">
        <w:rPr>
          <w:color w:val="111111"/>
        </w:rPr>
        <w:t xml:space="preserve">лики Татарстан, художественными произведениями о </w:t>
      </w:r>
      <w:r>
        <w:rPr>
          <w:color w:val="111111"/>
        </w:rPr>
        <w:t xml:space="preserve">селе, городе, </w:t>
      </w:r>
      <w:r w:rsidRPr="003F34E1">
        <w:rPr>
          <w:color w:val="111111"/>
        </w:rPr>
        <w:t xml:space="preserve"> жителях Спасского района, природе нашего края.</w:t>
      </w:r>
    </w:p>
    <w:p w:rsidR="005F780C" w:rsidRPr="003F34E1" w:rsidRDefault="005F780C" w:rsidP="005D220B">
      <w:pPr>
        <w:pStyle w:val="30"/>
        <w:shd w:val="clear" w:color="auto" w:fill="FFFFFF"/>
        <w:spacing w:before="30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4.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«Художественно-эстетическое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предполагает:</w:t>
      </w:r>
    </w:p>
    <w:p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Становление эстетического отношения к окружающему миру;</w:t>
      </w:r>
    </w:p>
    <w:p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Формирование элементарных представлений о видах искусства;</w:t>
      </w:r>
    </w:p>
    <w:p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Восприятие музыки, художественной литературы, фольклора;</w:t>
      </w:r>
    </w:p>
    <w:p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Стимулирование сопереживания персонажам художественных произведений;</w:t>
      </w:r>
    </w:p>
    <w:p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5F780C" w:rsidRPr="003F34E1" w:rsidRDefault="005F780C" w:rsidP="005D220B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ОД: «Музыка» организуются во всех группах 2 раза в неделю.</w:t>
      </w:r>
    </w:p>
    <w:p w:rsidR="005F780C" w:rsidRPr="003F34E1" w:rsidRDefault="005F780C" w:rsidP="005D220B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ОД «Художественное творчество (рисование)» организуется с 1 младшей до средней группы - 1 раз в неделю, со старшей группы – 2 раза в неделю.</w:t>
      </w:r>
    </w:p>
    <w:p w:rsidR="005F780C" w:rsidRPr="003F34E1" w:rsidRDefault="005F780C" w:rsidP="005D220B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lastRenderedPageBreak/>
        <w:t>ОД «Художественное творчество (лепка)» проводится в I младшей группе 1 раз в неделю. Начиная со 2 младшей группы до старшей группы НОД «Лепка» чередуется с НОД «Аппликация» и проводится 1 раз в неделю. 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включает в себя обучение игре на русских народных музыкальных инструментах: трещотках, погремушках, тр</w:t>
      </w:r>
      <w:r w:rsidRPr="003F34E1">
        <w:rPr>
          <w:color w:val="111111"/>
        </w:rPr>
        <w:t>е</w:t>
      </w:r>
      <w:r w:rsidRPr="003F34E1">
        <w:rPr>
          <w:color w:val="111111"/>
        </w:rPr>
        <w:t>угольниках, ложках; ознакомление с музыкальными произведениями о селе, республики, народными танцами. Ознакомление детей с достижениями с</w:t>
      </w:r>
      <w:r w:rsidRPr="003F34E1">
        <w:rPr>
          <w:color w:val="111111"/>
        </w:rPr>
        <w:t>о</w:t>
      </w:r>
      <w:r w:rsidRPr="003F34E1">
        <w:rPr>
          <w:color w:val="111111"/>
        </w:rPr>
        <w:t>временного искусства и традиционной народной культуры, изучение специфики народного декоративно-прикладного искусства, обучение детей росп</w:t>
      </w:r>
      <w:r w:rsidRPr="003F34E1">
        <w:rPr>
          <w:color w:val="111111"/>
        </w:rPr>
        <w:t>и</w:t>
      </w:r>
      <w:r w:rsidRPr="003F34E1">
        <w:rPr>
          <w:color w:val="111111"/>
        </w:rPr>
        <w:t>си вылепленных изделий по мотивам народного искусства.</w:t>
      </w:r>
    </w:p>
    <w:p w:rsidR="00F50A6F" w:rsidRDefault="005F780C" w:rsidP="00F50A6F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 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5. 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«Физическое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включает приобретение опыта в следующих видах деятельности детей:</w:t>
      </w:r>
    </w:p>
    <w:p w:rsidR="005F780C" w:rsidRPr="003F34E1" w:rsidRDefault="005F780C" w:rsidP="005D220B">
      <w:pPr>
        <w:pStyle w:val="3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gramStart"/>
      <w:r w:rsidRPr="003F34E1">
        <w:rPr>
          <w:color w:val="111111"/>
        </w:rPr>
        <w:t>Двигательной</w:t>
      </w:r>
      <w:proofErr w:type="gramEnd"/>
      <w:r w:rsidRPr="003F34E1">
        <w:rPr>
          <w:color w:val="111111"/>
        </w:rPr>
        <w:t>, в том числе связанной с выполнением упражнений, направленных на развитие таких физических качеств, как координация и ги</w:t>
      </w:r>
      <w:r w:rsidRPr="003F34E1">
        <w:rPr>
          <w:color w:val="111111"/>
        </w:rPr>
        <w:t>б</w:t>
      </w:r>
      <w:r w:rsidRPr="003F34E1">
        <w:rPr>
          <w:color w:val="111111"/>
        </w:rPr>
        <w:t>кость;</w:t>
      </w:r>
    </w:p>
    <w:p w:rsidR="005F780C" w:rsidRPr="003F34E1" w:rsidRDefault="005F780C" w:rsidP="005D220B">
      <w:pPr>
        <w:pStyle w:val="3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</w:t>
      </w:r>
      <w:proofErr w:type="gramStart"/>
      <w:r w:rsidRPr="003F34E1">
        <w:rPr>
          <w:color w:val="111111"/>
        </w:rPr>
        <w:t>Способствующих правильному формированию опорно-двигательной системы организма, развитию равновесия, координации движения, кру</w:t>
      </w:r>
      <w:r w:rsidRPr="003F34E1">
        <w:rPr>
          <w:color w:val="111111"/>
        </w:rPr>
        <w:t>п</w:t>
      </w:r>
      <w:r w:rsidRPr="003F34E1">
        <w:rPr>
          <w:color w:val="111111"/>
        </w:rPr>
        <w:t>ной и мелкой моторики обеих рук, а также с правильным, не наносящем ущерба организму, выполнением основных движений (ходьба, бег, мя</w:t>
      </w:r>
      <w:r w:rsidRPr="003F34E1">
        <w:rPr>
          <w:color w:val="111111"/>
        </w:rPr>
        <w:t>г</w:t>
      </w:r>
      <w:r w:rsidRPr="003F34E1">
        <w:rPr>
          <w:color w:val="111111"/>
        </w:rPr>
        <w:t>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5F780C" w:rsidRPr="003F34E1" w:rsidRDefault="005F780C" w:rsidP="005D220B">
      <w:pPr>
        <w:pStyle w:val="3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Становление целенаправленности и </w:t>
      </w:r>
      <w:proofErr w:type="spellStart"/>
      <w:r w:rsidRPr="003F34E1">
        <w:rPr>
          <w:color w:val="111111"/>
        </w:rPr>
        <w:t>саморегуляции</w:t>
      </w:r>
      <w:proofErr w:type="spellEnd"/>
      <w:r w:rsidRPr="003F34E1">
        <w:rPr>
          <w:color w:val="111111"/>
        </w:rPr>
        <w:t xml:space="preserve"> в двигательной сфере;</w:t>
      </w:r>
    </w:p>
    <w:p w:rsidR="005F780C" w:rsidRPr="008F1129" w:rsidRDefault="005F780C" w:rsidP="005D220B">
      <w:pPr>
        <w:pStyle w:val="3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</w:t>
      </w:r>
      <w:r w:rsidRPr="003F34E1">
        <w:rPr>
          <w:color w:val="111111"/>
        </w:rPr>
        <w:t>а</w:t>
      </w:r>
      <w:r w:rsidRPr="003F34E1">
        <w:rPr>
          <w:color w:val="111111"/>
        </w:rPr>
        <w:t>ливании, при формировании полезных привычек и др.).</w:t>
      </w:r>
    </w:p>
    <w:p w:rsidR="005F780C" w:rsidRPr="003F34E1" w:rsidRDefault="005F780C" w:rsidP="00F50A6F">
      <w:pPr>
        <w:pStyle w:val="a5"/>
        <w:shd w:val="clear" w:color="auto" w:fill="FFFFFF"/>
        <w:spacing w:before="0" w:beforeAutospacing="0" w:after="0" w:afterAutospacing="0"/>
        <w:ind w:firstLine="420"/>
        <w:jc w:val="both"/>
        <w:rPr>
          <w:color w:val="111111"/>
        </w:rPr>
      </w:pPr>
      <w:r w:rsidRPr="003F34E1">
        <w:rPr>
          <w:color w:val="111111"/>
        </w:rPr>
        <w:t>НОД «Физическая культура» организуется в 1 младшей группе – 2 раза в неделю; со 2 младшей группы до старшей группы – 3 раза в неделю; (1 з</w:t>
      </w:r>
      <w:r w:rsidRPr="003F34E1">
        <w:rPr>
          <w:color w:val="111111"/>
        </w:rPr>
        <w:t>а</w:t>
      </w:r>
      <w:r w:rsidRPr="003F34E1">
        <w:rPr>
          <w:color w:val="111111"/>
        </w:rPr>
        <w:t>нятие проводится на улице). 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42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включает в себя ознакомление детей с видами спорта, популярными в селе, Республике Татарстан, спортивными трад</w:t>
      </w:r>
      <w:r w:rsidRPr="003F34E1">
        <w:rPr>
          <w:color w:val="111111"/>
        </w:rPr>
        <w:t>и</w:t>
      </w:r>
      <w:r w:rsidRPr="003F34E1">
        <w:rPr>
          <w:color w:val="111111"/>
        </w:rPr>
        <w:t>циями и праздниками.</w:t>
      </w:r>
    </w:p>
    <w:p w:rsidR="005F780C" w:rsidRPr="003F34E1" w:rsidRDefault="005F780C" w:rsidP="00584A35">
      <w:pPr>
        <w:pStyle w:val="30"/>
        <w:shd w:val="clear" w:color="auto" w:fill="FFFFFF"/>
        <w:spacing w:before="300" w:beforeAutospacing="0" w:after="0" w:afterAutospacing="0"/>
        <w:ind w:firstLine="420"/>
        <w:jc w:val="both"/>
        <w:rPr>
          <w:color w:val="111111"/>
        </w:rPr>
      </w:pPr>
      <w:r w:rsidRPr="003F34E1">
        <w:rPr>
          <w:color w:val="111111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:rsidR="005F780C" w:rsidRPr="003F34E1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Объём недельной учебной нагрузки для изучения каждой образовательной области представлен в</w:t>
      </w:r>
      <w:r w:rsidRPr="003F34E1">
        <w:rPr>
          <w:rStyle w:val="apple-converted-space"/>
          <w:color w:val="111111"/>
        </w:rPr>
        <w:t> </w:t>
      </w:r>
      <w:r w:rsidR="001D3379">
        <w:rPr>
          <w:b/>
          <w:bCs/>
          <w:color w:val="111111"/>
          <w:u w:val="single"/>
          <w:bdr w:val="none" w:sz="0" w:space="0" w:color="auto" w:frame="1"/>
        </w:rPr>
        <w:t>Приложении  №1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.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Инвариантная часть учебного плана соответствует предельно допустимой нагрузке и требованиям государственного стандарта.</w:t>
      </w:r>
    </w:p>
    <w:p w:rsidR="005F780C" w:rsidRPr="003F34E1" w:rsidRDefault="005F780C" w:rsidP="00F50A6F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Максимально допустимый объем недельной учебной нагрузки на воспитанника ДОУ соответствует требованиям СанПиН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proofErr w:type="gramStart"/>
      <w:r w:rsidRPr="003F34E1">
        <w:rPr>
          <w:color w:val="111111"/>
        </w:rPr>
        <w:t>Продолжительность непрерывной непосредственно образовательной деятельности для детей 3-го года жизни – не более 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</w:t>
      </w:r>
      <w:proofErr w:type="gramEnd"/>
      <w:r w:rsidRPr="003F34E1">
        <w:rPr>
          <w:color w:val="111111"/>
        </w:rPr>
        <w:t xml:space="preserve"> Максимально допустимый объем образовательной нагрузки в первой половине дня в младшей и средней группах не прев</w:t>
      </w:r>
      <w:r w:rsidRPr="003F34E1">
        <w:rPr>
          <w:color w:val="111111"/>
        </w:rPr>
        <w:t>ы</w:t>
      </w:r>
      <w:r w:rsidRPr="003F34E1">
        <w:rPr>
          <w:color w:val="111111"/>
        </w:rPr>
        <w:t>шает 30 и 40 минут соответственно, а в старшей 50 минут соответственно. Максимально допустимый объем образовательной нагрузки в первой и вт</w:t>
      </w:r>
      <w:r w:rsidRPr="003F34E1">
        <w:rPr>
          <w:color w:val="111111"/>
        </w:rPr>
        <w:t>о</w:t>
      </w:r>
      <w:r w:rsidRPr="003F34E1">
        <w:rPr>
          <w:color w:val="111111"/>
        </w:rPr>
        <w:t>рой половине дня в возрасте с 2 до 3 лет не превышает 10 минут соответственно.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>В середине времени, отведенного на непрерывную образовательную деятельность, проводят физкультминутку. Перерывы между периодами н</w:t>
      </w:r>
      <w:r w:rsidRPr="003F34E1">
        <w:rPr>
          <w:color w:val="111111"/>
        </w:rPr>
        <w:t>е</w:t>
      </w:r>
      <w:r w:rsidRPr="003F34E1">
        <w:rPr>
          <w:color w:val="111111"/>
        </w:rPr>
        <w:t>прерывной образовательной деятельности - не менее 10 минут.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>Непосредственно образовательная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</w:t>
      </w:r>
      <w:r w:rsidRPr="003F34E1">
        <w:rPr>
          <w:color w:val="111111"/>
        </w:rPr>
        <w:t>ы</w:t>
      </w:r>
      <w:r w:rsidRPr="003F34E1">
        <w:rPr>
          <w:color w:val="111111"/>
        </w:rPr>
        <w:t>том воздухе.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lastRenderedPageBreak/>
        <w:t>Объем самостоятельной деятельности как свободной деятельности воспитанников,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5F780C" w:rsidRPr="003F34E1" w:rsidRDefault="00520B4F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>
        <w:rPr>
          <w:color w:val="111111"/>
        </w:rPr>
        <w:t xml:space="preserve">В дни каникул </w:t>
      </w:r>
      <w:r w:rsidR="005F780C" w:rsidRPr="003F34E1">
        <w:rPr>
          <w:color w:val="111111"/>
        </w:rPr>
        <w:t xml:space="preserve">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>В течение двух недель в сентябре (до образовательной работы) и мае (после образовательной работы) в соответствии с требованиями Стандарта к результатам освоения Программы определяются целевые ориентиры возможных достижений ребёнка в каждой возрастной группе.</w:t>
      </w:r>
    </w:p>
    <w:p w:rsidR="005F780C" w:rsidRPr="003F34E1" w:rsidRDefault="005F780C" w:rsidP="00F50A6F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>В соответствии с базовой программой воспитатель может варьировать место занятий в педагогическом процессе, интегрировать содержание ра</w:t>
      </w:r>
      <w:r w:rsidRPr="003F34E1">
        <w:rPr>
          <w:color w:val="111111"/>
        </w:rPr>
        <w:t>з</w:t>
      </w:r>
      <w:r w:rsidRPr="003F34E1">
        <w:rPr>
          <w:color w:val="111111"/>
        </w:rPr>
        <w:t>личных видов занятий в зависимости от поставленных целей и задач обучения и воспитания, их место в образовательном процессе; сокращать колич</w:t>
      </w:r>
      <w:r w:rsidRPr="003F34E1">
        <w:rPr>
          <w:color w:val="111111"/>
        </w:rPr>
        <w:t>е</w:t>
      </w:r>
      <w:r w:rsidRPr="003F34E1">
        <w:rPr>
          <w:color w:val="111111"/>
        </w:rPr>
        <w:t>ство регламентированных занятий, заменяя их другими формами обучения.</w:t>
      </w:r>
    </w:p>
    <w:p w:rsidR="00794CA1" w:rsidRDefault="005F780C" w:rsidP="00F50A6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3F34E1">
        <w:rPr>
          <w:color w:val="111111"/>
        </w:rPr>
        <w:t>Муниципальное бюджетное дошкольное образовательное учр</w:t>
      </w:r>
      <w:r w:rsidR="00C47E1F">
        <w:rPr>
          <w:color w:val="111111"/>
        </w:rPr>
        <w:t xml:space="preserve">еждение «Детский сад комбинированного вида «Родничок»» </w:t>
      </w:r>
      <w:r w:rsidRPr="003F34E1">
        <w:rPr>
          <w:color w:val="111111"/>
        </w:rPr>
        <w:t>в установленном з</w:t>
      </w:r>
      <w:r w:rsidRPr="003F34E1">
        <w:rPr>
          <w:color w:val="111111"/>
        </w:rPr>
        <w:t>а</w:t>
      </w:r>
      <w:r w:rsidRPr="003F34E1">
        <w:rPr>
          <w:color w:val="111111"/>
        </w:rPr>
        <w:t>конодательством Российской Федерации порядке несет ответственность за реализацию не в полном объеме образовательной программы в соответствии с  учебным планом.</w:t>
      </w:r>
    </w:p>
    <w:p w:rsidR="00CF2499" w:rsidRPr="00CF2499" w:rsidRDefault="00CF2499" w:rsidP="00F50A6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11111"/>
        </w:rPr>
      </w:pPr>
      <w:r w:rsidRPr="00CF2499">
        <w:rPr>
          <w:b/>
          <w:color w:val="111111"/>
        </w:rPr>
        <w:t>Группа компенсирующей направленности</w:t>
      </w:r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eastAsia="Calibri" w:hAnsi="Times New Roman"/>
          <w:sz w:val="24"/>
          <w:szCs w:val="24"/>
        </w:rPr>
        <w:t xml:space="preserve">Объем образовательной нагрузки в течение недели определен в соответствии с санитарно-эпидемиологическими требованиями </w:t>
      </w:r>
      <w:r w:rsidRPr="00CF2499">
        <w:rPr>
          <w:rFonts w:ascii="Times New Roman" w:eastAsia="Calibri" w:hAnsi="Times New Roman"/>
          <w:bCs/>
          <w:sz w:val="24"/>
          <w:szCs w:val="24"/>
        </w:rPr>
        <w:t>к устройству, с</w:t>
      </w:r>
      <w:r w:rsidRPr="00CF2499">
        <w:rPr>
          <w:rFonts w:ascii="Times New Roman" w:eastAsia="Calibri" w:hAnsi="Times New Roman"/>
          <w:bCs/>
          <w:sz w:val="24"/>
          <w:szCs w:val="24"/>
        </w:rPr>
        <w:t>о</w:t>
      </w:r>
      <w:r w:rsidRPr="00CF2499">
        <w:rPr>
          <w:rFonts w:ascii="Times New Roman" w:eastAsia="Calibri" w:hAnsi="Times New Roman"/>
          <w:bCs/>
          <w:sz w:val="24"/>
          <w:szCs w:val="24"/>
        </w:rPr>
        <w:t xml:space="preserve">держанию и </w:t>
      </w:r>
      <w:r w:rsidRPr="00CF2499">
        <w:rPr>
          <w:rFonts w:ascii="Times New Roman" w:eastAsia="Calibri" w:hAnsi="Times New Roman"/>
          <w:sz w:val="24"/>
          <w:szCs w:val="24"/>
        </w:rPr>
        <w:t>организации режима работы дошкол</w:t>
      </w:r>
      <w:r w:rsidR="00584A35">
        <w:rPr>
          <w:rFonts w:ascii="Times New Roman" w:eastAsia="Calibri" w:hAnsi="Times New Roman"/>
          <w:sz w:val="24"/>
          <w:szCs w:val="24"/>
        </w:rPr>
        <w:t xml:space="preserve">ьных образовательных учреждений. </w:t>
      </w:r>
      <w:r w:rsidRPr="00CF2499">
        <w:rPr>
          <w:rFonts w:ascii="Times New Roman" w:hAnsi="Times New Roman"/>
          <w:sz w:val="24"/>
          <w:szCs w:val="24"/>
        </w:rPr>
        <w:t>Максимально допустимый объем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2-я младшая группа (дети четвертого года жизни) – 2 часа 45 мин в неделю;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средняя группа (дети пятого года жизни) – 4 часа в неделю;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старшая группа (дети шестого года жизни) – 6 часов 15 мин в неделю;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подготовительная к школе группа (дети седьмого года жизни) – 8 часов 30 мин в неделю.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Продолжительность организованной образовательной деятельности: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для детей 4-го года жизни – не более 15 мин;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для детей 5-го года жизни – не более 20 мин;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для детей 6-го года жизни – не более 25 мин;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для детей 7-го года жизни – не более 30 мин.</w:t>
      </w:r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С целью предупреждения переутомления детей проводятся физкультминутки, перерывы не менее 10 минут.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Максимально допустимый объем нагрузки в первой половине дня: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в младшей и средней группах не превышает 30 и 40 минут соответственно;</w:t>
      </w:r>
    </w:p>
    <w:p w:rsidR="00CF2499" w:rsidRPr="00CF2499" w:rsidRDefault="00CF2499" w:rsidP="00CF249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2499">
        <w:rPr>
          <w:rFonts w:ascii="Times New Roman" w:hAnsi="Times New Roman"/>
          <w:sz w:val="24"/>
          <w:szCs w:val="24"/>
        </w:rPr>
        <w:t>в старшей и подготовительной к школе группах – 45 минут и 1,5 часа соответственно.</w:t>
      </w:r>
      <w:proofErr w:type="gramEnd"/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Организованная образовательная деятельность преимущественно проводится в первой половине дня, для детей среднего и старшего дошкольн</w:t>
      </w:r>
      <w:r w:rsidRPr="00CF2499">
        <w:rPr>
          <w:rFonts w:ascii="Times New Roman" w:hAnsi="Times New Roman"/>
          <w:sz w:val="24"/>
          <w:szCs w:val="24"/>
        </w:rPr>
        <w:t>о</w:t>
      </w:r>
      <w:r w:rsidRPr="00CF2499">
        <w:rPr>
          <w:rFonts w:ascii="Times New Roman" w:hAnsi="Times New Roman"/>
          <w:sz w:val="24"/>
          <w:szCs w:val="24"/>
        </w:rPr>
        <w:t>го возраста может проводиться во второй половине дня, но не чаще 2-3 раз в неделю, преимущественно художественно-продуктивного или двигател</w:t>
      </w:r>
      <w:r w:rsidRPr="00CF2499">
        <w:rPr>
          <w:rFonts w:ascii="Times New Roman" w:hAnsi="Times New Roman"/>
          <w:sz w:val="24"/>
          <w:szCs w:val="24"/>
        </w:rPr>
        <w:t>ь</w:t>
      </w:r>
      <w:r w:rsidRPr="00CF2499">
        <w:rPr>
          <w:rFonts w:ascii="Times New Roman" w:hAnsi="Times New Roman"/>
          <w:sz w:val="24"/>
          <w:szCs w:val="24"/>
        </w:rPr>
        <w:t>ного характера.</w:t>
      </w:r>
    </w:p>
    <w:p w:rsid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умственной нагрузки детей, проводится только в первой половине дня и в дни наиболее высокой работоспособности детей (вторник, среда). </w:t>
      </w:r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lastRenderedPageBreak/>
        <w:t xml:space="preserve">Также строго регулируется сочетание видов </w:t>
      </w:r>
      <w:r>
        <w:rPr>
          <w:rFonts w:ascii="Times New Roman" w:hAnsi="Times New Roman"/>
          <w:sz w:val="24"/>
          <w:szCs w:val="24"/>
        </w:rPr>
        <w:t xml:space="preserve">образовательной деятельности, с целью профилактики </w:t>
      </w:r>
      <w:r w:rsidRPr="00CF2499">
        <w:rPr>
          <w:rFonts w:ascii="Times New Roman" w:hAnsi="Times New Roman"/>
          <w:sz w:val="24"/>
          <w:szCs w:val="24"/>
        </w:rPr>
        <w:t xml:space="preserve">утомления детей. </w:t>
      </w:r>
      <w:r w:rsidRPr="00CF2499">
        <w:rPr>
          <w:rFonts w:ascii="Times New Roman" w:hAnsi="Times New Roman"/>
          <w:sz w:val="24"/>
          <w:szCs w:val="24"/>
        </w:rPr>
        <w:br/>
        <w:t>Длительность - не более 20-30 минут в зависимости от возраста. В середине непосредственно образовательной деятельности статического характера о</w:t>
      </w:r>
      <w:r w:rsidRPr="00CF2499">
        <w:rPr>
          <w:rFonts w:ascii="Times New Roman" w:hAnsi="Times New Roman"/>
          <w:sz w:val="24"/>
          <w:szCs w:val="24"/>
        </w:rPr>
        <w:t>р</w:t>
      </w:r>
      <w:r w:rsidRPr="00CF2499">
        <w:rPr>
          <w:rFonts w:ascii="Times New Roman" w:hAnsi="Times New Roman"/>
          <w:sz w:val="24"/>
          <w:szCs w:val="24"/>
        </w:rPr>
        <w:t>ганизуется динамическая пауза. Организованная образовательная деятельность физкультурно-оздоровительного и эстетического цикла занимает не м</w:t>
      </w:r>
      <w:r w:rsidRPr="00CF2499">
        <w:rPr>
          <w:rFonts w:ascii="Times New Roman" w:hAnsi="Times New Roman"/>
          <w:sz w:val="24"/>
          <w:szCs w:val="24"/>
        </w:rPr>
        <w:t>е</w:t>
      </w:r>
      <w:r w:rsidRPr="00CF2499">
        <w:rPr>
          <w:rFonts w:ascii="Times New Roman" w:hAnsi="Times New Roman"/>
          <w:sz w:val="24"/>
          <w:szCs w:val="24"/>
        </w:rPr>
        <w:t xml:space="preserve">нее 50% общего времени, отведенного на образовательную деятельность. </w:t>
      </w:r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Во всех группах компенсирующей направленности организованная образовательная деятельность проводится по подгруппам (5-7 детей), малыми подгруппами (2-3 ребенка) и индивидуально. Организованная образовательная деятельность по развитию музыкальности и физической культуре пров</w:t>
      </w:r>
      <w:r w:rsidRPr="00CF2499">
        <w:rPr>
          <w:rFonts w:ascii="Times New Roman" w:hAnsi="Times New Roman"/>
          <w:sz w:val="24"/>
          <w:szCs w:val="24"/>
        </w:rPr>
        <w:t>о</w:t>
      </w:r>
      <w:r w:rsidRPr="00CF2499">
        <w:rPr>
          <w:rFonts w:ascii="Times New Roman" w:hAnsi="Times New Roman"/>
          <w:sz w:val="24"/>
          <w:szCs w:val="24"/>
        </w:rPr>
        <w:t xml:space="preserve">дятся со всей группой. Количество и продолжительность, время проведения соответствуют требованиям </w:t>
      </w:r>
      <w:r w:rsidRPr="00584A35">
        <w:rPr>
          <w:rFonts w:ascii="Times New Roman" w:hAnsi="Times New Roman"/>
          <w:sz w:val="24"/>
          <w:szCs w:val="24"/>
        </w:rPr>
        <w:t>СП 2.4.</w:t>
      </w:r>
      <w:r w:rsidR="00584A35" w:rsidRPr="00584A35">
        <w:rPr>
          <w:rFonts w:ascii="Times New Roman" w:hAnsi="Times New Roman"/>
          <w:sz w:val="24"/>
          <w:szCs w:val="24"/>
        </w:rPr>
        <w:t>3648-20</w:t>
      </w:r>
      <w:r w:rsidRPr="00584A35">
        <w:rPr>
          <w:rFonts w:ascii="Times New Roman" w:hAnsi="Times New Roman"/>
          <w:sz w:val="24"/>
          <w:szCs w:val="24"/>
        </w:rPr>
        <w:t xml:space="preserve"> № 2</w:t>
      </w:r>
      <w:r w:rsidR="00584A35" w:rsidRPr="00584A35">
        <w:rPr>
          <w:rFonts w:ascii="Times New Roman" w:hAnsi="Times New Roman"/>
          <w:sz w:val="24"/>
          <w:szCs w:val="24"/>
        </w:rPr>
        <w:t>8</w:t>
      </w:r>
      <w:r w:rsidRPr="00584A35">
        <w:rPr>
          <w:rFonts w:ascii="Times New Roman" w:hAnsi="Times New Roman"/>
          <w:sz w:val="24"/>
          <w:szCs w:val="24"/>
        </w:rPr>
        <w:t xml:space="preserve"> от </w:t>
      </w:r>
      <w:r w:rsidR="00584A35" w:rsidRPr="00584A35">
        <w:rPr>
          <w:rFonts w:ascii="Times New Roman" w:hAnsi="Times New Roman"/>
          <w:sz w:val="24"/>
          <w:szCs w:val="24"/>
        </w:rPr>
        <w:t>28</w:t>
      </w:r>
      <w:r w:rsidRPr="00584A35">
        <w:rPr>
          <w:rFonts w:ascii="Times New Roman" w:hAnsi="Times New Roman"/>
          <w:sz w:val="24"/>
          <w:szCs w:val="24"/>
        </w:rPr>
        <w:t>.0</w:t>
      </w:r>
      <w:r w:rsidR="00584A35" w:rsidRPr="00584A35">
        <w:rPr>
          <w:rFonts w:ascii="Times New Roman" w:hAnsi="Times New Roman"/>
          <w:sz w:val="24"/>
          <w:szCs w:val="24"/>
        </w:rPr>
        <w:t>9</w:t>
      </w:r>
      <w:r w:rsidRPr="00584A35">
        <w:rPr>
          <w:rFonts w:ascii="Times New Roman" w:hAnsi="Times New Roman"/>
          <w:sz w:val="24"/>
          <w:szCs w:val="24"/>
        </w:rPr>
        <w:t>.20</w:t>
      </w:r>
      <w:r w:rsidR="00584A35" w:rsidRPr="00584A35">
        <w:rPr>
          <w:rFonts w:ascii="Times New Roman" w:hAnsi="Times New Roman"/>
          <w:sz w:val="24"/>
          <w:szCs w:val="24"/>
        </w:rPr>
        <w:t>20</w:t>
      </w:r>
      <w:r w:rsidRPr="00584A35">
        <w:rPr>
          <w:rFonts w:ascii="Times New Roman" w:hAnsi="Times New Roman"/>
          <w:sz w:val="24"/>
          <w:szCs w:val="24"/>
        </w:rPr>
        <w:t xml:space="preserve"> г.</w:t>
      </w:r>
      <w:r w:rsidRPr="00CF2499">
        <w:rPr>
          <w:rFonts w:ascii="Times New Roman" w:hAnsi="Times New Roman"/>
          <w:sz w:val="24"/>
          <w:szCs w:val="24"/>
        </w:rPr>
        <w:t xml:space="preserve"> </w:t>
      </w:r>
      <w:r w:rsidR="00584A35">
        <w:rPr>
          <w:rFonts w:ascii="Times New Roman" w:hAnsi="Times New Roman"/>
          <w:sz w:val="24"/>
          <w:szCs w:val="24"/>
        </w:rPr>
        <w:t>и  Са</w:t>
      </w:r>
      <w:r w:rsidR="00584A35">
        <w:rPr>
          <w:rFonts w:ascii="Times New Roman" w:hAnsi="Times New Roman"/>
          <w:sz w:val="24"/>
          <w:szCs w:val="24"/>
        </w:rPr>
        <w:t>н</w:t>
      </w:r>
      <w:r w:rsidR="00584A35">
        <w:rPr>
          <w:rFonts w:ascii="Times New Roman" w:hAnsi="Times New Roman"/>
          <w:sz w:val="24"/>
          <w:szCs w:val="24"/>
        </w:rPr>
        <w:t>ПиН 1.2.3685-21  от 28.01.2021г</w:t>
      </w:r>
      <w:proofErr w:type="gramStart"/>
      <w:r w:rsidR="00584A35">
        <w:rPr>
          <w:rFonts w:ascii="Times New Roman" w:hAnsi="Times New Roman"/>
          <w:sz w:val="24"/>
          <w:szCs w:val="24"/>
        </w:rPr>
        <w:t>.</w:t>
      </w:r>
      <w:r w:rsidRPr="00CF2499">
        <w:rPr>
          <w:rFonts w:ascii="Times New Roman" w:hAnsi="Times New Roman"/>
          <w:sz w:val="24"/>
          <w:szCs w:val="24"/>
        </w:rPr>
        <w:t>В</w:t>
      </w:r>
      <w:proofErr w:type="gramEnd"/>
      <w:r w:rsidRPr="00CF2499">
        <w:rPr>
          <w:rFonts w:ascii="Times New Roman" w:hAnsi="Times New Roman"/>
          <w:sz w:val="24"/>
          <w:szCs w:val="24"/>
        </w:rPr>
        <w:t>ся психолого-педагогическая работа ДО строится с учетом принципа интеграции образовательных областей в соо</w:t>
      </w:r>
      <w:r w:rsidRPr="00CF2499">
        <w:rPr>
          <w:rFonts w:ascii="Times New Roman" w:hAnsi="Times New Roman"/>
          <w:sz w:val="24"/>
          <w:szCs w:val="24"/>
        </w:rPr>
        <w:t>т</w:t>
      </w:r>
      <w:r w:rsidRPr="00CF2499">
        <w:rPr>
          <w:rFonts w:ascii="Times New Roman" w:hAnsi="Times New Roman"/>
          <w:sz w:val="24"/>
          <w:szCs w:val="24"/>
        </w:rPr>
        <w:t>ветствии с возрастными возможностями и индивидуальными особенностями воспитанников.</w:t>
      </w:r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Ведущим специалистом в группе для детей с ЗПР является учитель-дефектолог. Коррекционная работа осуществляется учителем-дефектологом через подгрупповую и индивидуальную работу в соответствии с учебным планом и планом специалиста. Учитель-логопед проводит подгрупповые и индивидуальные занятия с детьми старшего дошкольного возраста, нуждающимися в коррекции речевого развития по заключению ЦПМПК.</w:t>
      </w:r>
    </w:p>
    <w:p w:rsidR="00CF2499" w:rsidRPr="00CF2499" w:rsidRDefault="00CF2499" w:rsidP="00CF24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2499">
        <w:rPr>
          <w:rFonts w:ascii="Times New Roman" w:hAnsi="Times New Roman"/>
          <w:sz w:val="24"/>
          <w:szCs w:val="24"/>
        </w:rPr>
        <w:t>В ноябре и середине учебного года (январе) организуются недельные каникулы («Неделя игры и игрушки» и «Неделя зимних игр и забав»), во время которых проводятся организованная образовательная деятельность только эстетического и оздоровительного цикла. Коррекционно-развивающая работа проводится по индивидуальным планам работы с детьми.</w:t>
      </w:r>
    </w:p>
    <w:p w:rsidR="00CF2499" w:rsidRPr="00CF2499" w:rsidRDefault="00CF2499" w:rsidP="00CF2499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</w:p>
    <w:sectPr w:rsidR="00CF2499" w:rsidRPr="00CF2499" w:rsidSect="006E7AB9">
      <w:pgSz w:w="16838" w:h="11906" w:orient="landscape"/>
      <w:pgMar w:top="568" w:right="253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094F46DB"/>
    <w:multiLevelType w:val="hybridMultilevel"/>
    <w:tmpl w:val="FF9816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05E26B5"/>
    <w:multiLevelType w:val="hybridMultilevel"/>
    <w:tmpl w:val="2F2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433D0"/>
    <w:multiLevelType w:val="hybridMultilevel"/>
    <w:tmpl w:val="0192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55933"/>
    <w:multiLevelType w:val="hybridMultilevel"/>
    <w:tmpl w:val="90F20C9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3E0D354E"/>
    <w:multiLevelType w:val="hybridMultilevel"/>
    <w:tmpl w:val="5DC27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87B11"/>
    <w:multiLevelType w:val="hybridMultilevel"/>
    <w:tmpl w:val="4746B46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>
    <w:nsid w:val="43CC2F04"/>
    <w:multiLevelType w:val="hybridMultilevel"/>
    <w:tmpl w:val="B3903C80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6D360288"/>
    <w:multiLevelType w:val="hybridMultilevel"/>
    <w:tmpl w:val="98940144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3">
    <w:nsid w:val="6F4C7D05"/>
    <w:multiLevelType w:val="hybridMultilevel"/>
    <w:tmpl w:val="E51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6"/>
  </w:num>
  <w:num w:numId="9">
    <w:abstractNumId w:val="13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5118E"/>
    <w:rsid w:val="000166F9"/>
    <w:rsid w:val="00030CC7"/>
    <w:rsid w:val="00034442"/>
    <w:rsid w:val="00035B3F"/>
    <w:rsid w:val="000639A5"/>
    <w:rsid w:val="00073839"/>
    <w:rsid w:val="00094E48"/>
    <w:rsid w:val="000F6B14"/>
    <w:rsid w:val="00166D44"/>
    <w:rsid w:val="001D3379"/>
    <w:rsid w:val="00231733"/>
    <w:rsid w:val="0023754D"/>
    <w:rsid w:val="0025794E"/>
    <w:rsid w:val="00275B77"/>
    <w:rsid w:val="002A4685"/>
    <w:rsid w:val="002C5908"/>
    <w:rsid w:val="002D6CA1"/>
    <w:rsid w:val="002F7E41"/>
    <w:rsid w:val="003242ED"/>
    <w:rsid w:val="003619C5"/>
    <w:rsid w:val="00366400"/>
    <w:rsid w:val="003A7216"/>
    <w:rsid w:val="004B7F47"/>
    <w:rsid w:val="00520B4F"/>
    <w:rsid w:val="005568FD"/>
    <w:rsid w:val="00584A35"/>
    <w:rsid w:val="005A25F3"/>
    <w:rsid w:val="005D220B"/>
    <w:rsid w:val="005E3962"/>
    <w:rsid w:val="005F780C"/>
    <w:rsid w:val="0066083F"/>
    <w:rsid w:val="006E67DA"/>
    <w:rsid w:val="006E7AB9"/>
    <w:rsid w:val="00702F57"/>
    <w:rsid w:val="007408BA"/>
    <w:rsid w:val="00794CA1"/>
    <w:rsid w:val="007A0DF9"/>
    <w:rsid w:val="007B0A39"/>
    <w:rsid w:val="007C6424"/>
    <w:rsid w:val="0083083A"/>
    <w:rsid w:val="0083584F"/>
    <w:rsid w:val="008457B2"/>
    <w:rsid w:val="008E37C4"/>
    <w:rsid w:val="0091288A"/>
    <w:rsid w:val="009506E5"/>
    <w:rsid w:val="00997524"/>
    <w:rsid w:val="009A610F"/>
    <w:rsid w:val="009D3D03"/>
    <w:rsid w:val="009D6474"/>
    <w:rsid w:val="009E2668"/>
    <w:rsid w:val="00A14E93"/>
    <w:rsid w:val="00A4579A"/>
    <w:rsid w:val="00A7184C"/>
    <w:rsid w:val="00B20D42"/>
    <w:rsid w:val="00B96525"/>
    <w:rsid w:val="00BE5AE2"/>
    <w:rsid w:val="00C144B5"/>
    <w:rsid w:val="00C47E1F"/>
    <w:rsid w:val="00C607F9"/>
    <w:rsid w:val="00C74E55"/>
    <w:rsid w:val="00CC0F19"/>
    <w:rsid w:val="00CD5444"/>
    <w:rsid w:val="00CF2499"/>
    <w:rsid w:val="00D51BA5"/>
    <w:rsid w:val="00D54B80"/>
    <w:rsid w:val="00D57251"/>
    <w:rsid w:val="00D83A48"/>
    <w:rsid w:val="00E5490F"/>
    <w:rsid w:val="00E95E36"/>
    <w:rsid w:val="00EA0A3E"/>
    <w:rsid w:val="00EC1008"/>
    <w:rsid w:val="00F50A6F"/>
    <w:rsid w:val="00F5118E"/>
    <w:rsid w:val="00FA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customStyle="1" w:styleId="apple-converted-space">
    <w:name w:val="apple-converted-space"/>
    <w:basedOn w:val="a0"/>
    <w:rsid w:val="00094E48"/>
  </w:style>
  <w:style w:type="paragraph" w:customStyle="1" w:styleId="30">
    <w:name w:val="30"/>
    <w:basedOn w:val="a"/>
    <w:rsid w:val="00094E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F7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"/>
    <w:rsid w:val="005F7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0">
    <w:name w:val="40"/>
    <w:basedOn w:val="a"/>
    <w:rsid w:val="005F7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5F780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E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7A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4A35A-E9FF-4BBE-BC31-C69116917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 Windows</cp:lastModifiedBy>
  <cp:revision>17</cp:revision>
  <dcterms:created xsi:type="dcterms:W3CDTF">2018-01-19T10:29:00Z</dcterms:created>
  <dcterms:modified xsi:type="dcterms:W3CDTF">2024-10-02T07:31:00Z</dcterms:modified>
</cp:coreProperties>
</file>